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13E" w:rsidRPr="00FD5EAF" w:rsidRDefault="0056021D">
      <w:pPr>
        <w:spacing w:after="0" w:line="408" w:lineRule="auto"/>
        <w:ind w:left="120"/>
        <w:jc w:val="center"/>
        <w:rPr>
          <w:lang w:val="ru-RU"/>
        </w:rPr>
      </w:pPr>
      <w:bookmarkStart w:id="0" w:name="block-7917042"/>
      <w:r w:rsidRPr="00FD5EA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D5EAF" w:rsidRPr="00FD5EAF" w:rsidRDefault="0056021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860646c2-889a-4569-8575-2a8bf8f7bf01"/>
      <w:r w:rsidRPr="00FD5EAF"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</w:t>
      </w:r>
    </w:p>
    <w:p w:rsidR="00F4713E" w:rsidRDefault="0056021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Волгоградской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4713E" w:rsidRPr="00FD5EAF" w:rsidRDefault="0056021D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FD5EAF"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  <w:bookmarkEnd w:id="2"/>
    </w:p>
    <w:p w:rsidR="00F4713E" w:rsidRDefault="0056021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:rsidR="00F4713E" w:rsidRDefault="00F4713E">
      <w:pPr>
        <w:spacing w:after="0"/>
        <w:ind w:left="120"/>
      </w:pPr>
    </w:p>
    <w:p w:rsidR="00F4713E" w:rsidRDefault="00F4713E">
      <w:pPr>
        <w:spacing w:after="0"/>
        <w:ind w:left="120"/>
      </w:pPr>
    </w:p>
    <w:p w:rsidR="00F4713E" w:rsidRDefault="00F4713E">
      <w:pPr>
        <w:spacing w:after="0"/>
        <w:ind w:left="120"/>
      </w:pPr>
    </w:p>
    <w:p w:rsidR="00F4713E" w:rsidRDefault="00F4713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D5EAF" w:rsidTr="000D4161">
        <w:tc>
          <w:tcPr>
            <w:tcW w:w="3114" w:type="dxa"/>
          </w:tcPr>
          <w:p w:rsidR="00C53FFE" w:rsidRPr="0040209D" w:rsidRDefault="0056021D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6021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6021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56021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6021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ЗабазноваА.В.</w:t>
            </w:r>
          </w:p>
          <w:p w:rsidR="004E6975" w:rsidRDefault="0056021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6021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6021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6021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6021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6021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А.В.</w:t>
            </w:r>
          </w:p>
          <w:p w:rsidR="000E6D86" w:rsidRDefault="0056021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6021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713E" w:rsidRPr="00FD5EAF" w:rsidRDefault="00F4713E">
      <w:pPr>
        <w:spacing w:after="0"/>
        <w:ind w:left="120"/>
        <w:rPr>
          <w:lang w:val="ru-RU"/>
        </w:rPr>
      </w:pPr>
    </w:p>
    <w:p w:rsidR="00F4713E" w:rsidRPr="00FD5EAF" w:rsidRDefault="00F4713E">
      <w:pPr>
        <w:spacing w:after="0"/>
        <w:ind w:left="120"/>
        <w:rPr>
          <w:lang w:val="ru-RU"/>
        </w:rPr>
      </w:pPr>
    </w:p>
    <w:p w:rsidR="00F4713E" w:rsidRPr="00FD5EAF" w:rsidRDefault="00F4713E">
      <w:pPr>
        <w:spacing w:after="0"/>
        <w:ind w:left="120"/>
        <w:rPr>
          <w:lang w:val="ru-RU"/>
        </w:rPr>
      </w:pPr>
    </w:p>
    <w:p w:rsidR="00F4713E" w:rsidRPr="00FD5EAF" w:rsidRDefault="00F4713E">
      <w:pPr>
        <w:spacing w:after="0"/>
        <w:ind w:left="120"/>
        <w:rPr>
          <w:lang w:val="ru-RU"/>
        </w:rPr>
      </w:pPr>
    </w:p>
    <w:p w:rsidR="00F4713E" w:rsidRPr="00FD5EAF" w:rsidRDefault="00F4713E">
      <w:pPr>
        <w:spacing w:after="0"/>
        <w:ind w:left="120"/>
        <w:rPr>
          <w:lang w:val="ru-RU"/>
        </w:rPr>
      </w:pPr>
    </w:p>
    <w:p w:rsidR="00F4713E" w:rsidRPr="00FD5EAF" w:rsidRDefault="0056021D">
      <w:pPr>
        <w:spacing w:after="0" w:line="408" w:lineRule="auto"/>
        <w:ind w:left="120"/>
        <w:jc w:val="center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FD5EAF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F4713E" w:rsidRPr="00FD5EAF" w:rsidRDefault="0056021D">
      <w:pPr>
        <w:spacing w:after="0" w:line="408" w:lineRule="auto"/>
        <w:ind w:left="120"/>
        <w:jc w:val="center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1108821)</w:t>
      </w:r>
    </w:p>
    <w:p w:rsidR="00F4713E" w:rsidRPr="00FD5EAF" w:rsidRDefault="00F4713E">
      <w:pPr>
        <w:spacing w:after="0"/>
        <w:ind w:left="120"/>
        <w:jc w:val="center"/>
        <w:rPr>
          <w:lang w:val="ru-RU"/>
        </w:rPr>
      </w:pPr>
    </w:p>
    <w:p w:rsidR="00F4713E" w:rsidRPr="00FD5EAF" w:rsidRDefault="0056021D">
      <w:pPr>
        <w:spacing w:after="0" w:line="408" w:lineRule="auto"/>
        <w:ind w:left="120"/>
        <w:jc w:val="center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F4713E" w:rsidRPr="00FD5EAF" w:rsidRDefault="0056021D">
      <w:pPr>
        <w:spacing w:after="0" w:line="408" w:lineRule="auto"/>
        <w:ind w:left="120"/>
        <w:jc w:val="center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Pr="00FD5EAF">
        <w:rPr>
          <w:rFonts w:ascii="Calibri" w:hAnsi="Calibri"/>
          <w:color w:val="000000"/>
          <w:sz w:val="28"/>
          <w:lang w:val="ru-RU"/>
        </w:rPr>
        <w:t xml:space="preserve">– </w:t>
      </w:r>
      <w:r w:rsidRPr="00FD5EAF">
        <w:rPr>
          <w:rFonts w:ascii="Times New Roman" w:hAnsi="Times New Roman"/>
          <w:color w:val="000000"/>
          <w:sz w:val="28"/>
          <w:lang w:val="ru-RU"/>
        </w:rPr>
        <w:t>4 классов</w:t>
      </w:r>
    </w:p>
    <w:p w:rsidR="00F4713E" w:rsidRPr="00FD5EAF" w:rsidRDefault="00F4713E">
      <w:pPr>
        <w:spacing w:after="0"/>
        <w:ind w:left="120"/>
        <w:jc w:val="center"/>
        <w:rPr>
          <w:lang w:val="ru-RU"/>
        </w:rPr>
      </w:pPr>
    </w:p>
    <w:p w:rsidR="00F4713E" w:rsidRPr="00FD5EAF" w:rsidRDefault="00F4713E">
      <w:pPr>
        <w:spacing w:after="0"/>
        <w:ind w:left="120"/>
        <w:jc w:val="center"/>
        <w:rPr>
          <w:lang w:val="ru-RU"/>
        </w:rPr>
      </w:pPr>
    </w:p>
    <w:p w:rsidR="00F4713E" w:rsidRPr="00FD5EAF" w:rsidRDefault="00F4713E">
      <w:pPr>
        <w:spacing w:after="0"/>
        <w:ind w:left="120"/>
        <w:jc w:val="center"/>
        <w:rPr>
          <w:lang w:val="ru-RU"/>
        </w:rPr>
      </w:pPr>
    </w:p>
    <w:p w:rsidR="00F4713E" w:rsidRPr="00FD5EAF" w:rsidRDefault="00F4713E">
      <w:pPr>
        <w:spacing w:after="0"/>
        <w:ind w:left="120"/>
        <w:jc w:val="center"/>
        <w:rPr>
          <w:lang w:val="ru-RU"/>
        </w:rPr>
      </w:pPr>
    </w:p>
    <w:p w:rsidR="00F4713E" w:rsidRPr="00FD5EAF" w:rsidRDefault="00F4713E">
      <w:pPr>
        <w:spacing w:after="0"/>
        <w:ind w:left="120"/>
        <w:jc w:val="center"/>
        <w:rPr>
          <w:lang w:val="ru-RU"/>
        </w:rPr>
      </w:pPr>
    </w:p>
    <w:p w:rsidR="00F4713E" w:rsidRPr="00FD5EAF" w:rsidRDefault="00F4713E">
      <w:pPr>
        <w:spacing w:after="0"/>
        <w:ind w:left="120"/>
        <w:jc w:val="center"/>
        <w:rPr>
          <w:lang w:val="ru-RU"/>
        </w:rPr>
      </w:pPr>
    </w:p>
    <w:p w:rsidR="00F4713E" w:rsidRPr="00FD5EAF" w:rsidRDefault="00F4713E">
      <w:pPr>
        <w:spacing w:after="0"/>
        <w:ind w:left="120"/>
        <w:jc w:val="center"/>
        <w:rPr>
          <w:lang w:val="ru-RU"/>
        </w:rPr>
      </w:pPr>
    </w:p>
    <w:p w:rsidR="00F4713E" w:rsidRPr="00FD5EAF" w:rsidRDefault="0056021D" w:rsidP="00FD5EAF">
      <w:pPr>
        <w:spacing w:after="0"/>
        <w:ind w:left="120"/>
        <w:jc w:val="center"/>
        <w:rPr>
          <w:lang w:val="ru-RU"/>
        </w:rPr>
        <w:sectPr w:rsidR="00F4713E" w:rsidRPr="00FD5EAF">
          <w:pgSz w:w="11906" w:h="16383"/>
          <w:pgMar w:top="1134" w:right="850" w:bottom="1134" w:left="1701" w:header="720" w:footer="720" w:gutter="0"/>
          <w:cols w:space="720"/>
        </w:sectPr>
      </w:pPr>
      <w:bookmarkStart w:id="3" w:name="6efb4b3f-b311-4243-8bdc-9c68fbe3f27d"/>
      <w:r w:rsidRPr="00FD5EAF">
        <w:rPr>
          <w:rFonts w:ascii="Times New Roman" w:hAnsi="Times New Roman"/>
          <w:b/>
          <w:color w:val="000000"/>
          <w:sz w:val="28"/>
          <w:lang w:val="ru-RU"/>
        </w:rPr>
        <w:t>ст.Добринка</w:t>
      </w:r>
      <w:bookmarkEnd w:id="3"/>
      <w:r w:rsidRPr="00FD5EA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1911595-c9b0-48c8-8fd6-d0b6f2c1f773"/>
      <w:r w:rsidRPr="00FD5EA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Start w:id="5" w:name="_GoBack"/>
      <w:bookmarkEnd w:id="4"/>
      <w:bookmarkEnd w:id="5"/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bookmarkStart w:id="6" w:name="block-7917044"/>
      <w:bookmarkEnd w:id="0"/>
      <w:r w:rsidRPr="00FD5EA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 w:rsidRPr="00FD5EAF">
        <w:rPr>
          <w:rFonts w:ascii="Times New Roman" w:hAnsi="Times New Roman"/>
          <w:color w:val="000000"/>
          <w:sz w:val="28"/>
          <w:lang w:val="ru-RU"/>
        </w:rPr>
        <w:t>и социализации обучающихся, сформулированные в федеральной рабочей программе воспитания.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</w:t>
      </w:r>
      <w:r w:rsidRPr="00FD5EAF">
        <w:rPr>
          <w:rFonts w:ascii="Times New Roman" w:hAnsi="Times New Roman"/>
          <w:color w:val="000000"/>
          <w:sz w:val="28"/>
          <w:lang w:val="ru-RU"/>
        </w:rPr>
        <w:t>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</w:t>
      </w:r>
      <w:r w:rsidRPr="00FD5EAF">
        <w:rPr>
          <w:rFonts w:ascii="Times New Roman" w:hAnsi="Times New Roman"/>
          <w:color w:val="000000"/>
          <w:sz w:val="28"/>
          <w:lang w:val="ru-RU"/>
        </w:rPr>
        <w:t>ания направлена на достижение следующих образовательных, развивающих целей, а также целей воспитания: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</w:t>
      </w:r>
      <w:r w:rsidRPr="00FD5EAF">
        <w:rPr>
          <w:rFonts w:ascii="Times New Roman" w:hAnsi="Times New Roman"/>
          <w:color w:val="000000"/>
          <w:sz w:val="28"/>
          <w:lang w:val="ru-RU"/>
        </w:rPr>
        <w:t>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FD5EAF">
        <w:rPr>
          <w:rFonts w:ascii="Calibri" w:hAnsi="Calibri"/>
          <w:color w:val="000000"/>
          <w:sz w:val="28"/>
          <w:lang w:val="ru-RU"/>
        </w:rPr>
        <w:t xml:space="preserve">– </w:t>
      </w:r>
      <w:r w:rsidRPr="00FD5EAF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</w:t>
      </w:r>
      <w:r w:rsidRPr="00FD5EAF">
        <w:rPr>
          <w:rFonts w:ascii="Times New Roman" w:hAnsi="Times New Roman"/>
          <w:color w:val="000000"/>
          <w:sz w:val="28"/>
          <w:lang w:val="ru-RU"/>
        </w:rPr>
        <w:t>ение, продолжительность события);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верные (истинные) и неверные (ложные) утверждения, вести поиск информации;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</w:t>
      </w:r>
      <w:r w:rsidRPr="00FD5EAF">
        <w:rPr>
          <w:rFonts w:ascii="Times New Roman" w:hAnsi="Times New Roman"/>
          <w:color w:val="000000"/>
          <w:sz w:val="28"/>
          <w:lang w:val="ru-RU"/>
        </w:rPr>
        <w:t>, воображения, математической речи, ориентировки в математических терминах и понятиях.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обучающегося: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</w:t>
      </w:r>
      <w:r w:rsidRPr="00FD5EAF">
        <w:rPr>
          <w:rFonts w:ascii="Times New Roman" w:hAnsi="Times New Roman"/>
          <w:color w:val="000000"/>
          <w:sz w:val="28"/>
          <w:lang w:val="ru-RU"/>
        </w:rPr>
        <w:t>ание целого из частей, изменение формы, размера);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</w:t>
      </w:r>
      <w:r w:rsidRPr="00FD5EAF">
        <w:rPr>
          <w:rFonts w:ascii="Times New Roman" w:hAnsi="Times New Roman"/>
          <w:color w:val="000000"/>
          <w:sz w:val="28"/>
          <w:lang w:val="ru-RU"/>
        </w:rPr>
        <w:t>рироды);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</w:t>
      </w:r>
      <w:r w:rsidRPr="00FD5EAF">
        <w:rPr>
          <w:rFonts w:ascii="Times New Roman" w:hAnsi="Times New Roman"/>
          <w:color w:val="000000"/>
          <w:sz w:val="28"/>
          <w:lang w:val="ru-RU"/>
        </w:rPr>
        <w:t>нность предположения).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</w:t>
      </w:r>
      <w:r w:rsidRPr="00FD5EAF">
        <w:rPr>
          <w:rFonts w:ascii="Times New Roman" w:hAnsi="Times New Roman"/>
          <w:color w:val="000000"/>
          <w:sz w:val="28"/>
          <w:lang w:val="ru-RU"/>
        </w:rPr>
        <w:t>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План</w:t>
      </w:r>
      <w:r w:rsidRPr="00FD5EAF">
        <w:rPr>
          <w:rFonts w:ascii="Times New Roman" w:hAnsi="Times New Roman"/>
          <w:color w:val="000000"/>
          <w:sz w:val="28"/>
          <w:lang w:val="ru-RU"/>
        </w:rPr>
        <w:t>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</w:t>
      </w:r>
      <w:r w:rsidRPr="00FD5EAF">
        <w:rPr>
          <w:rFonts w:ascii="Times New Roman" w:hAnsi="Times New Roman"/>
          <w:color w:val="000000"/>
          <w:sz w:val="28"/>
          <w:lang w:val="ru-RU"/>
        </w:rPr>
        <w:t>й и умений, которые могут быть достигнуты на этом этапе обучения.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bookmarkStart w:id="7" w:name="bc284a2b-8dc7-47b2-bec2-e0e566c832dd"/>
      <w:r w:rsidRPr="00FD5EAF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</w:t>
      </w:r>
      <w:r w:rsidRPr="00FD5EAF">
        <w:rPr>
          <w:rFonts w:ascii="Times New Roman" w:hAnsi="Times New Roman"/>
          <w:color w:val="000000"/>
          <w:sz w:val="28"/>
          <w:lang w:val="ru-RU"/>
        </w:rPr>
        <w:t>ов (4 часа в неделю).</w:t>
      </w:r>
      <w:bookmarkEnd w:id="7"/>
    </w:p>
    <w:p w:rsidR="00F4713E" w:rsidRPr="00FD5EAF" w:rsidRDefault="00F4713E">
      <w:pPr>
        <w:rPr>
          <w:lang w:val="ru-RU"/>
        </w:rPr>
        <w:sectPr w:rsidR="00F4713E" w:rsidRPr="00FD5EAF">
          <w:pgSz w:w="11906" w:h="16383"/>
          <w:pgMar w:top="1134" w:right="850" w:bottom="1134" w:left="1701" w:header="720" w:footer="720" w:gutter="0"/>
          <w:cols w:space="720"/>
        </w:sect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bookmarkStart w:id="8" w:name="block-7917037"/>
      <w:bookmarkEnd w:id="6"/>
      <w:r w:rsidRPr="00FD5EA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</w:t>
      </w:r>
      <w:r w:rsidRPr="00FD5EAF">
        <w:rPr>
          <w:rFonts w:ascii="Times New Roman" w:hAnsi="Times New Roman"/>
          <w:color w:val="000000"/>
          <w:sz w:val="28"/>
          <w:lang w:val="ru-RU"/>
        </w:rPr>
        <w:t>тическая информация».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Числа в пределах 20: чтение, запись, сравнение. Одно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значные и двузначные числа. Увеличение (уменьшение) числа на несколько единиц.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Зависимость между данными и искомой величиной в текстовой задаче. Решение задач в одно действие.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</w:t>
      </w:r>
      <w:r w:rsidRPr="00FD5EAF">
        <w:rPr>
          <w:rFonts w:ascii="Times New Roman" w:hAnsi="Times New Roman"/>
          <w:color w:val="000000"/>
          <w:sz w:val="28"/>
          <w:lang w:val="ru-RU"/>
        </w:rPr>
        <w:t>лева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Математич</w:t>
      </w:r>
      <w:r w:rsidRPr="00FD5EAF">
        <w:rPr>
          <w:rFonts w:ascii="Times New Roman" w:hAnsi="Times New Roman"/>
          <w:b/>
          <w:color w:val="000000"/>
          <w:sz w:val="28"/>
          <w:lang w:val="ru-RU"/>
        </w:rPr>
        <w:t>еская информация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</w:t>
      </w:r>
      <w:r w:rsidRPr="00FD5EAF">
        <w:rPr>
          <w:rFonts w:ascii="Times New Roman" w:hAnsi="Times New Roman"/>
          <w:color w:val="000000"/>
          <w:sz w:val="28"/>
          <w:lang w:val="ru-RU"/>
        </w:rPr>
        <w:t>ые) и неверные (ложные) предложения, составленные относительно заданного набора математических объектов.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одним-двумя числовыми данными (значениями данных величин).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Изучение математики в 1 классе способствует освоению на пропедевтическом уровне ряда у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</w:t>
      </w:r>
      <w:r w:rsidRPr="00FD5EAF">
        <w:rPr>
          <w:rFonts w:ascii="Times New Roman" w:hAnsi="Times New Roman"/>
          <w:color w:val="000000"/>
          <w:sz w:val="28"/>
          <w:lang w:val="ru-RU"/>
        </w:rPr>
        <w:t>кие и исследовательские действия как часть познавательных универсальных учебных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</w:t>
      </w:r>
      <w:r w:rsidRPr="00FD5EAF">
        <w:rPr>
          <w:rFonts w:ascii="Times New Roman" w:hAnsi="Times New Roman"/>
          <w:color w:val="000000"/>
          <w:sz w:val="28"/>
          <w:lang w:val="ru-RU"/>
        </w:rPr>
        <w:t>х приборов;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соблюдать последовательность при кол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ичественном и порядковом счёте.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</w:t>
      </w:r>
      <w:r w:rsidRPr="00FD5EAF">
        <w:rPr>
          <w:rFonts w:ascii="Times New Roman" w:hAnsi="Times New Roman"/>
          <w:color w:val="000000"/>
          <w:sz w:val="28"/>
          <w:lang w:val="ru-RU"/>
        </w:rPr>
        <w:t>исловая запись, таблица, рисунок, схема;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характеризовать (описыв</w:t>
      </w:r>
      <w:r w:rsidRPr="00FD5EAF">
        <w:rPr>
          <w:rFonts w:ascii="Times New Roman" w:hAnsi="Times New Roman"/>
          <w:color w:val="000000"/>
          <w:sz w:val="28"/>
          <w:lang w:val="ru-RU"/>
        </w:rPr>
        <w:t>ать) число, геометрическую фигуру, последовательность из нескольких чисел, записанных по порядку;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своими словами сюжетную ситуацию и математическое отношение величин (чисел), описывать положение </w:t>
      </w:r>
      <w:r w:rsidRPr="00FD5EAF">
        <w:rPr>
          <w:rFonts w:ascii="Times New Roman" w:hAnsi="Times New Roman"/>
          <w:color w:val="000000"/>
          <w:sz w:val="28"/>
          <w:lang w:val="ru-RU"/>
        </w:rPr>
        <w:t>предмета в пространстве;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</w:t>
      </w:r>
      <w:r w:rsidRPr="00FD5EAF">
        <w:rPr>
          <w:rFonts w:ascii="Times New Roman" w:hAnsi="Times New Roman"/>
          <w:color w:val="000000"/>
          <w:sz w:val="28"/>
          <w:lang w:val="ru-RU"/>
        </w:rPr>
        <w:t>ебных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</w:t>
      </w:r>
      <w:r w:rsidRPr="00FD5EAF">
        <w:rPr>
          <w:rFonts w:ascii="Times New Roman" w:hAnsi="Times New Roman"/>
          <w:color w:val="000000"/>
          <w:sz w:val="28"/>
          <w:lang w:val="ru-RU"/>
        </w:rPr>
        <w:t>кшей ошибки и трудности;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</w:t>
      </w:r>
      <w:r w:rsidRPr="00FD5EAF">
        <w:rPr>
          <w:rFonts w:ascii="Times New Roman" w:hAnsi="Times New Roman"/>
          <w:color w:val="000000"/>
          <w:sz w:val="28"/>
          <w:lang w:val="ru-RU"/>
        </w:rPr>
        <w:t>ьности: договариваться, считаться с мнением партнёра, спокойно и мирно разрешать конфликты.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Устное сложение и вычитани</w:t>
      </w:r>
      <w:r w:rsidRPr="00FD5EAF">
        <w:rPr>
          <w:rFonts w:ascii="Times New Roman" w:hAnsi="Times New Roman"/>
          <w:color w:val="000000"/>
          <w:sz w:val="28"/>
          <w:lang w:val="ru-RU"/>
        </w:rPr>
        <w:t>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ействия вычитания. Проверка результата вычисления (реальность ответа, обратное действие).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Табличное умножение в пределах 50. Табличны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е случаи умножения, деления при вычислениях и решении задач. Переместительное свойство </w:t>
      </w: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Неизвестный компонент действия сложения, действия вычитания. Нахождение неизвестно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го компонента сложения, вычитания.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</w:t>
      </w:r>
      <w:r w:rsidRPr="00FD5EAF">
        <w:rPr>
          <w:rFonts w:ascii="Times New Roman" w:hAnsi="Times New Roman"/>
          <w:color w:val="000000"/>
          <w:sz w:val="28"/>
          <w:lang w:val="ru-RU"/>
        </w:rPr>
        <w:t>хождение значения числового выражения. Рациональные приёмы вычислений: использование переместительного свойства.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План решения задачи в два действия, выбор соответ</w:t>
      </w:r>
      <w:r w:rsidRPr="00FD5EAF">
        <w:rPr>
          <w:rFonts w:ascii="Times New Roman" w:hAnsi="Times New Roman"/>
          <w:color w:val="000000"/>
          <w:sz w:val="28"/>
          <w:lang w:val="ru-RU"/>
        </w:rPr>
        <w:t>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</w:t>
      </w:r>
      <w:r w:rsidRPr="00FD5EAF">
        <w:rPr>
          <w:rFonts w:ascii="Times New Roman" w:hAnsi="Times New Roman"/>
          <w:color w:val="000000"/>
          <w:sz w:val="28"/>
          <w:lang w:val="ru-RU"/>
        </w:rPr>
        <w:t>ра изображённого прямоугольника (квадрата), запись результата измерения в сантиметрах.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ости между числами или величинами. Конструирование утверждений с использованием слов «каждый», «все».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дежурств).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Правила работы с электронными средствами об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учения (электронной формой учебника, компьютерными тренажёрами).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</w:t>
      </w:r>
      <w:r w:rsidRPr="00FD5EAF">
        <w:rPr>
          <w:rFonts w:ascii="Times New Roman" w:hAnsi="Times New Roman"/>
          <w:color w:val="000000"/>
          <w:sz w:val="28"/>
          <w:lang w:val="ru-RU"/>
        </w:rPr>
        <w:t>ьных учебных действий, регулятивных универсальных учебных действий, совместной деятельности.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наблюдать мате</w:t>
      </w:r>
      <w:r w:rsidRPr="00FD5EAF">
        <w:rPr>
          <w:rFonts w:ascii="Times New Roman" w:hAnsi="Times New Roman"/>
          <w:color w:val="000000"/>
          <w:sz w:val="28"/>
          <w:lang w:val="ru-RU"/>
        </w:rPr>
        <w:t>матические отношения (часть – целое, больше – меньше) в окружающем мире;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</w:t>
      </w:r>
      <w:r w:rsidRPr="00FD5EAF">
        <w:rPr>
          <w:rFonts w:ascii="Times New Roman" w:hAnsi="Times New Roman"/>
          <w:color w:val="000000"/>
          <w:sz w:val="28"/>
          <w:lang w:val="ru-RU"/>
        </w:rPr>
        <w:t>льно выбранному основанию;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</w:t>
      </w:r>
      <w:r w:rsidRPr="00FD5EAF">
        <w:rPr>
          <w:rFonts w:ascii="Times New Roman" w:hAnsi="Times New Roman"/>
          <w:color w:val="000000"/>
          <w:sz w:val="28"/>
          <w:lang w:val="ru-RU"/>
        </w:rPr>
        <w:t>тной, с геометрическим содержанием);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</w:t>
      </w:r>
      <w:r w:rsidRPr="00FD5EAF">
        <w:rPr>
          <w:rFonts w:ascii="Times New Roman" w:hAnsi="Times New Roman"/>
          <w:color w:val="000000"/>
          <w:sz w:val="28"/>
          <w:lang w:val="ru-RU"/>
        </w:rPr>
        <w:t>м;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</w:t>
      </w:r>
      <w:r w:rsidRPr="00FD5EAF">
        <w:rPr>
          <w:rFonts w:ascii="Times New Roman" w:hAnsi="Times New Roman"/>
          <w:color w:val="000000"/>
          <w:sz w:val="28"/>
          <w:lang w:val="ru-RU"/>
        </w:rPr>
        <w:t>ической (рисунок, схема, таблица) форме;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часть коммуникативных универсальных учебных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использовать математические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записывать, читать число, числовое </w:t>
      </w:r>
      <w:r w:rsidRPr="00FD5EAF">
        <w:rPr>
          <w:rFonts w:ascii="Times New Roman" w:hAnsi="Times New Roman"/>
          <w:color w:val="000000"/>
          <w:sz w:val="28"/>
          <w:lang w:val="ru-RU"/>
        </w:rPr>
        <w:t>выражение;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</w:t>
      </w:r>
      <w:r w:rsidRPr="00FD5EAF">
        <w:rPr>
          <w:rFonts w:ascii="Times New Roman" w:hAnsi="Times New Roman"/>
          <w:color w:val="000000"/>
          <w:sz w:val="28"/>
          <w:lang w:val="ru-RU"/>
        </w:rPr>
        <w:t>оконтроля как часть регулятивных универсальных учебных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организовывать, участвовать, контролировать ход и результат парной работы с математическим </w:t>
      </w:r>
      <w:r w:rsidRPr="00FD5EAF">
        <w:rPr>
          <w:rFonts w:ascii="Times New Roman" w:hAnsi="Times New Roman"/>
          <w:color w:val="000000"/>
          <w:sz w:val="28"/>
          <w:lang w:val="ru-RU"/>
        </w:rPr>
        <w:t>материалом;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</w:t>
      </w:r>
      <w:r w:rsidRPr="00FD5EAF">
        <w:rPr>
          <w:rFonts w:ascii="Times New Roman" w:hAnsi="Times New Roman"/>
          <w:color w:val="000000"/>
          <w:sz w:val="28"/>
          <w:lang w:val="ru-RU"/>
        </w:rPr>
        <w:t>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</w:t>
      </w:r>
      <w:r w:rsidRPr="00FD5EAF">
        <w:rPr>
          <w:rFonts w:ascii="Times New Roman" w:hAnsi="Times New Roman"/>
          <w:color w:val="000000"/>
          <w:sz w:val="28"/>
          <w:lang w:val="ru-RU"/>
        </w:rPr>
        <w:t>ыслушивать мнения других участников, готовить презентацию (устное выступление) решения или ответа;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</w:t>
      </w:r>
      <w:r w:rsidRPr="00FD5EAF">
        <w:rPr>
          <w:rFonts w:ascii="Times New Roman" w:hAnsi="Times New Roman"/>
          <w:color w:val="000000"/>
          <w:sz w:val="28"/>
          <w:lang w:val="ru-RU"/>
        </w:rPr>
        <w:t>тельность с помощью часов, выполнять прикидку и оценку результата действий, измерений);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</w:t>
      </w:r>
      <w:r w:rsidRPr="00FD5EAF">
        <w:rPr>
          <w:rFonts w:ascii="Times New Roman" w:hAnsi="Times New Roman"/>
          <w:color w:val="000000"/>
          <w:sz w:val="28"/>
          <w:lang w:val="ru-RU"/>
        </w:rPr>
        <w:t>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>легче на…», «тяжеле</w:t>
      </w:r>
      <w:r w:rsidRPr="00FD5EAF">
        <w:rPr>
          <w:rFonts w:ascii="Times New Roman" w:hAnsi="Times New Roman"/>
          <w:color w:val="000000"/>
          <w:sz w:val="28"/>
          <w:lang w:val="ru-RU"/>
        </w:rPr>
        <w:t>е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</w:t>
      </w:r>
      <w:r w:rsidRPr="00FD5EAF">
        <w:rPr>
          <w:rFonts w:ascii="Times New Roman" w:hAnsi="Times New Roman"/>
          <w:color w:val="000000"/>
          <w:sz w:val="28"/>
          <w:lang w:val="ru-RU"/>
        </w:rPr>
        <w:t>ее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Пл</w:t>
      </w:r>
      <w:r w:rsidRPr="00FD5EAF">
        <w:rPr>
          <w:rFonts w:ascii="Times New Roman" w:hAnsi="Times New Roman"/>
          <w:color w:val="000000"/>
          <w:sz w:val="28"/>
          <w:lang w:val="ru-RU"/>
        </w:rPr>
        <w:t>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Устные вычисления, сводимые к действиям в пределах 100 (табличное и внетабличное умножение, делени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е, действия с круглыми числами).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ра).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</w:t>
      </w:r>
      <w:r w:rsidRPr="00FD5EAF">
        <w:rPr>
          <w:rFonts w:ascii="Times New Roman" w:hAnsi="Times New Roman"/>
          <w:color w:val="000000"/>
          <w:sz w:val="28"/>
          <w:lang w:val="ru-RU"/>
        </w:rPr>
        <w:t>ми или без скобок), с вычислениями в пределах 1000.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</w:t>
      </w:r>
      <w:r w:rsidRPr="00FD5EAF">
        <w:rPr>
          <w:rFonts w:ascii="Times New Roman" w:hAnsi="Times New Roman"/>
          <w:color w:val="000000"/>
          <w:sz w:val="28"/>
          <w:lang w:val="ru-RU"/>
        </w:rPr>
        <w:t>ом. Задачи на понимание смысла арифметических действий (в том числе деления с остатком), отношений («больше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меньше в…»), зависимостей («купля-продажа», расчёт времени, количества), на сравнение (разностное, кратное). Запись решения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задачи по действиям и с помощью числового выражения. Проверка решения и оценка полученного результата.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величи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ны.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Классификация объектов по двум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признакам.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Извлечение и использование для выполнения заданий информации, представленной в таблицах с данн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Формализованное описание последовательности действий (инструкция, план, схема, алгоритм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ойствах).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</w:t>
      </w:r>
      <w:r w:rsidRPr="00FD5EAF">
        <w:rPr>
          <w:rFonts w:ascii="Times New Roman" w:hAnsi="Times New Roman"/>
          <w:color w:val="000000"/>
          <w:sz w:val="28"/>
          <w:lang w:val="ru-RU"/>
        </w:rPr>
        <w:t>ельности.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выбирать приём вычисл</w:t>
      </w:r>
      <w:r w:rsidRPr="00FD5EAF">
        <w:rPr>
          <w:rFonts w:ascii="Times New Roman" w:hAnsi="Times New Roman"/>
          <w:color w:val="000000"/>
          <w:sz w:val="28"/>
          <w:lang w:val="ru-RU"/>
        </w:rPr>
        <w:t>ения, выполнения действия;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понимать смысл зависимост</w:t>
      </w:r>
      <w:r w:rsidRPr="00FD5EAF">
        <w:rPr>
          <w:rFonts w:ascii="Times New Roman" w:hAnsi="Times New Roman"/>
          <w:color w:val="000000"/>
          <w:sz w:val="28"/>
          <w:lang w:val="ru-RU"/>
        </w:rPr>
        <w:t>ей и математических отношений, описанных в задаче;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соотносить начало, окончание, продолжительность </w:t>
      </w:r>
      <w:r w:rsidRPr="00FD5EAF">
        <w:rPr>
          <w:rFonts w:ascii="Times New Roman" w:hAnsi="Times New Roman"/>
          <w:color w:val="000000"/>
          <w:sz w:val="28"/>
          <w:lang w:val="ru-RU"/>
        </w:rPr>
        <w:t>события в практической ситуации;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</w:t>
      </w:r>
      <w:r w:rsidRPr="00FD5EAF">
        <w:rPr>
          <w:rFonts w:ascii="Times New Roman" w:hAnsi="Times New Roman"/>
          <w:color w:val="000000"/>
          <w:sz w:val="28"/>
          <w:lang w:val="ru-RU"/>
        </w:rPr>
        <w:t>ющегося будут сформированы следующие информационные действия как часть познавательных универсальных учебных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з</w:t>
      </w:r>
      <w:r w:rsidRPr="00FD5EAF">
        <w:rPr>
          <w:rFonts w:ascii="Times New Roman" w:hAnsi="Times New Roman"/>
          <w:color w:val="000000"/>
          <w:sz w:val="28"/>
          <w:lang w:val="ru-RU"/>
        </w:rPr>
        <w:t>аполнять таблицы сложения и умножения, дополнять данными чертёж;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(понятия).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</w:t>
      </w:r>
      <w:r w:rsidRPr="00FD5EAF">
        <w:rPr>
          <w:rFonts w:ascii="Times New Roman" w:hAnsi="Times New Roman"/>
          <w:color w:val="000000"/>
          <w:sz w:val="28"/>
          <w:lang w:val="ru-RU"/>
        </w:rPr>
        <w:t>ч, составлять текстовую задачу;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выбирать, осуществлять переход от одних единиц измерения величин</w:t>
      </w:r>
      <w:r w:rsidRPr="00FD5EAF">
        <w:rPr>
          <w:rFonts w:ascii="Times New Roman" w:hAnsi="Times New Roman"/>
          <w:color w:val="000000"/>
          <w:sz w:val="28"/>
          <w:lang w:val="ru-RU"/>
        </w:rPr>
        <w:t>ы к другим в соответствии с практической ситуацией;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действия самоорганизации и самоконтроля как часть регулятивных универсальных учебных </w:t>
      </w:r>
      <w:r w:rsidRPr="00FD5EAF">
        <w:rPr>
          <w:rFonts w:ascii="Times New Roman" w:hAnsi="Times New Roman"/>
          <w:color w:val="000000"/>
          <w:sz w:val="28"/>
          <w:lang w:val="ru-RU"/>
        </w:rPr>
        <w:t>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</w:t>
      </w:r>
      <w:r w:rsidRPr="00FD5EAF">
        <w:rPr>
          <w:rFonts w:ascii="Times New Roman" w:hAnsi="Times New Roman"/>
          <w:color w:val="000000"/>
          <w:sz w:val="28"/>
          <w:lang w:val="ru-RU"/>
        </w:rPr>
        <w:t>числения, проверять полноту и правильность заполнения таблиц сложения, умножения.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с помощью цифровых и аналоговых приборов, измерительных инструментов длину, массу, время);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выполнят</w:t>
      </w:r>
      <w:r w:rsidRPr="00FD5EAF">
        <w:rPr>
          <w:rFonts w:ascii="Times New Roman" w:hAnsi="Times New Roman"/>
          <w:color w:val="000000"/>
          <w:sz w:val="28"/>
          <w:lang w:val="ru-RU"/>
        </w:rPr>
        <w:t>ь совместно прикидку и оценку результата выполнения общей работы.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Единицы </w:t>
      </w:r>
      <w:r w:rsidRPr="00FD5EAF">
        <w:rPr>
          <w:rFonts w:ascii="Times New Roman" w:hAnsi="Times New Roman"/>
          <w:color w:val="000000"/>
          <w:sz w:val="28"/>
          <w:lang w:val="ru-RU"/>
        </w:rPr>
        <w:t>массы (</w:t>
      </w:r>
      <w:r w:rsidRPr="00FD5EAF">
        <w:rPr>
          <w:rFonts w:ascii="Times New Roman" w:hAnsi="Times New Roman"/>
          <w:color w:val="333333"/>
          <w:sz w:val="28"/>
          <w:lang w:val="ru-RU"/>
        </w:rPr>
        <w:t>центнер, тонна)</w:t>
      </w:r>
      <w:r w:rsidRPr="00FD5EAF">
        <w:rPr>
          <w:rFonts w:ascii="Times New Roman" w:hAnsi="Times New Roman"/>
          <w:color w:val="000000"/>
          <w:sz w:val="28"/>
          <w:lang w:val="ru-RU"/>
        </w:rPr>
        <w:t>и соотношения между ними.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 w:rsidRPr="00FD5EAF">
        <w:rPr>
          <w:rFonts w:ascii="Times New Roman" w:hAnsi="Times New Roman"/>
          <w:color w:val="000000"/>
          <w:sz w:val="28"/>
          <w:lang w:val="ru-RU"/>
        </w:rPr>
        <w:t>корости (километры в час, метры в минуту, метры в секунду). Соотношение между единицами в пределах 100 000.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lastRenderedPageBreak/>
        <w:t>Арифметические действия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многозначных чисел в пределах миллиона. Письменное умнож</w:t>
      </w:r>
      <w:r w:rsidRPr="00FD5EAF">
        <w:rPr>
          <w:rFonts w:ascii="Times New Roman" w:hAnsi="Times New Roman"/>
          <w:color w:val="000000"/>
          <w:sz w:val="28"/>
          <w:lang w:val="ru-RU"/>
        </w:rPr>
        <w:t>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содержащег</w:t>
      </w:r>
      <w:r w:rsidRPr="00FD5EAF">
        <w:rPr>
          <w:rFonts w:ascii="Times New Roman" w:hAnsi="Times New Roman"/>
          <w:color w:val="000000"/>
          <w:sz w:val="28"/>
          <w:lang w:val="ru-RU"/>
        </w:rPr>
        <w:t>о несколько действий в пределах 100 000. Проверка результата вычислений, в том числе с помощью калькулятора.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Умножение и деление величины на о</w:t>
      </w:r>
      <w:r w:rsidRPr="00FD5EAF">
        <w:rPr>
          <w:rFonts w:ascii="Times New Roman" w:hAnsi="Times New Roman"/>
          <w:color w:val="000000"/>
          <w:sz w:val="28"/>
          <w:lang w:val="ru-RU"/>
        </w:rPr>
        <w:t>днозначное число.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(скорос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</w:t>
      </w:r>
      <w:r w:rsidRPr="00FD5EAF">
        <w:rPr>
          <w:rFonts w:ascii="Times New Roman" w:hAnsi="Times New Roman"/>
          <w:color w:val="000000"/>
          <w:sz w:val="28"/>
          <w:lang w:val="ru-RU"/>
        </w:rPr>
        <w:t>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</w:t>
      </w:r>
      <w:r w:rsidRPr="00FD5EAF">
        <w:rPr>
          <w:rFonts w:ascii="Times New Roman" w:hAnsi="Times New Roman"/>
          <w:b/>
          <w:color w:val="000000"/>
          <w:sz w:val="28"/>
          <w:lang w:val="ru-RU"/>
        </w:rPr>
        <w:t>етрические фигуры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пространст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венных геометрических фигур (тел): шар, куб, цилиндр, конус, пирамида.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Периметр, площадь фигуры, составленной из двух </w:t>
      </w:r>
      <w:r w:rsidRPr="00FD5EAF">
        <w:rPr>
          <w:rFonts w:ascii="Calibri" w:hAnsi="Calibri"/>
          <w:color w:val="000000"/>
          <w:sz w:val="28"/>
          <w:lang w:val="ru-RU"/>
        </w:rPr>
        <w:t xml:space="preserve">– </w:t>
      </w:r>
      <w:r w:rsidRPr="00FD5EAF">
        <w:rPr>
          <w:rFonts w:ascii="Times New Roman" w:hAnsi="Times New Roman"/>
          <w:color w:val="000000"/>
          <w:sz w:val="28"/>
          <w:lang w:val="ru-RU"/>
        </w:rPr>
        <w:t>трёх прямоугольнико</w:t>
      </w:r>
      <w:r w:rsidRPr="00FD5EAF">
        <w:rPr>
          <w:rFonts w:ascii="Times New Roman" w:hAnsi="Times New Roman"/>
          <w:color w:val="000000"/>
          <w:sz w:val="28"/>
          <w:lang w:val="ru-RU"/>
        </w:rPr>
        <w:t>в (квадратов).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Данные о реальных процессах и явлениях окружающего мира, представленные на диаграммах, с</w:t>
      </w:r>
      <w:r w:rsidRPr="00FD5EAF">
        <w:rPr>
          <w:rFonts w:ascii="Times New Roman" w:hAnsi="Times New Roman"/>
          <w:color w:val="000000"/>
          <w:sz w:val="28"/>
          <w:lang w:val="ru-RU"/>
        </w:rPr>
        <w:t>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Доступные электронны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</w:t>
      </w:r>
      <w:r w:rsidRPr="00FD5EAF">
        <w:rPr>
          <w:rFonts w:ascii="Times New Roman" w:hAnsi="Times New Roman"/>
          <w:color w:val="000000"/>
          <w:sz w:val="28"/>
          <w:lang w:val="ru-RU"/>
        </w:rPr>
        <w:t>на обучающихся начального общего образования).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4 классе способствует освоению ряда универсальных учебных действий: познавательных универсальных учебных действий, </w:t>
      </w:r>
      <w:r w:rsidRPr="00FD5EAF">
        <w:rPr>
          <w:rFonts w:ascii="Times New Roman" w:hAnsi="Times New Roman"/>
          <w:color w:val="000000"/>
          <w:sz w:val="28"/>
          <w:lang w:val="ru-RU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</w:t>
      </w:r>
      <w:r w:rsidRPr="00FD5EAF">
        <w:rPr>
          <w:rFonts w:ascii="Times New Roman" w:hAnsi="Times New Roman"/>
          <w:color w:val="000000"/>
          <w:sz w:val="28"/>
          <w:lang w:val="ru-RU"/>
        </w:rPr>
        <w:t>кой задачи (алгоритм действия, приём вычисления, способ решения, моделирование ситуации, перебор вариантов);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конструировать геометрическую фигуру, обладающую заданным свойством (отрезок </w:t>
      </w:r>
      <w:r w:rsidRPr="00FD5EAF">
        <w:rPr>
          <w:rFonts w:ascii="Times New Roman" w:hAnsi="Times New Roman"/>
          <w:color w:val="000000"/>
          <w:sz w:val="28"/>
          <w:lang w:val="ru-RU"/>
        </w:rPr>
        <w:t>заданной длины, ломаная определённой длины, квадрат с заданным периметром);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</w:t>
      </w:r>
      <w:r w:rsidRPr="00FD5EAF">
        <w:rPr>
          <w:rFonts w:ascii="Times New Roman" w:hAnsi="Times New Roman"/>
          <w:color w:val="000000"/>
          <w:sz w:val="28"/>
          <w:lang w:val="ru-RU"/>
        </w:rPr>
        <w:t>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информационные действия как часть п</w:t>
      </w:r>
      <w:r w:rsidRPr="00FD5EAF">
        <w:rPr>
          <w:rFonts w:ascii="Times New Roman" w:hAnsi="Times New Roman"/>
          <w:color w:val="000000"/>
          <w:sz w:val="28"/>
          <w:lang w:val="ru-RU"/>
        </w:rPr>
        <w:t>ознавательных универсальных учебных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</w:t>
      </w:r>
      <w:r w:rsidRPr="00FD5EAF">
        <w:rPr>
          <w:rFonts w:ascii="Times New Roman" w:hAnsi="Times New Roman"/>
          <w:color w:val="000000"/>
          <w:sz w:val="28"/>
          <w:lang w:val="ru-RU"/>
        </w:rPr>
        <w:t>ях контролируемого выхода).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приводить при</w:t>
      </w:r>
      <w:r w:rsidRPr="00FD5EAF">
        <w:rPr>
          <w:rFonts w:ascii="Times New Roman" w:hAnsi="Times New Roman"/>
          <w:color w:val="000000"/>
          <w:sz w:val="28"/>
          <w:lang w:val="ru-RU"/>
        </w:rPr>
        <w:t>меры и контрпримеры для подтверждения или опровержения вывода, гипотезы;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изученных величин;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</w:t>
      </w:r>
      <w:r w:rsidRPr="00FD5EAF">
        <w:rPr>
          <w:rFonts w:ascii="Times New Roman" w:hAnsi="Times New Roman"/>
          <w:color w:val="000000"/>
          <w:sz w:val="28"/>
          <w:lang w:val="ru-RU"/>
        </w:rPr>
        <w:t>х универсальных учебных действий: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измерений;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</w:t>
      </w:r>
      <w:r w:rsidRPr="00FD5EAF">
        <w:rPr>
          <w:rFonts w:ascii="Times New Roman" w:hAnsi="Times New Roman"/>
          <w:color w:val="000000"/>
          <w:sz w:val="28"/>
          <w:lang w:val="ru-RU"/>
        </w:rPr>
        <w:t>аходить, исправлять, прогнозировать ошибки и трудности в решении учебной задачи.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договариваться о способе решения, распределять работу между </w:t>
      </w:r>
      <w:r w:rsidRPr="00FD5EAF">
        <w:rPr>
          <w:rFonts w:ascii="Times New Roman" w:hAnsi="Times New Roman"/>
          <w:color w:val="000000"/>
          <w:sz w:val="28"/>
          <w:lang w:val="ru-RU"/>
        </w:rPr>
        <w:t>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организации проектной работы с вели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чинами (составление расписания, подсчёт денег, оценка </w:t>
      </w: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</w:t>
      </w:r>
      <w:r w:rsidRPr="00FD5EAF">
        <w:rPr>
          <w:rFonts w:ascii="Times New Roman" w:hAnsi="Times New Roman"/>
          <w:color w:val="000000"/>
          <w:sz w:val="28"/>
          <w:lang w:val="ru-RU"/>
        </w:rPr>
        <w:t>т и разметка, прикидка и оценка конечного результата).</w:t>
      </w:r>
    </w:p>
    <w:p w:rsidR="00F4713E" w:rsidRPr="00FD5EAF" w:rsidRDefault="00F4713E">
      <w:pPr>
        <w:rPr>
          <w:lang w:val="ru-RU"/>
        </w:rPr>
        <w:sectPr w:rsidR="00F4713E" w:rsidRPr="00FD5EAF">
          <w:pgSz w:w="11906" w:h="16383"/>
          <w:pgMar w:top="1134" w:right="850" w:bottom="1134" w:left="1701" w:header="720" w:footer="720" w:gutter="0"/>
          <w:cols w:space="720"/>
        </w:sect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bookmarkStart w:id="9" w:name="block-7917038"/>
      <w:bookmarkEnd w:id="8"/>
      <w:r w:rsidRPr="00FD5EA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</w:t>
      </w:r>
      <w:r w:rsidRPr="00FD5EAF">
        <w:rPr>
          <w:rFonts w:ascii="Times New Roman" w:hAnsi="Times New Roman"/>
          <w:color w:val="000000"/>
          <w:sz w:val="28"/>
          <w:lang w:val="ru-RU"/>
        </w:rPr>
        <w:t>опознания, самовоспитания и саморазвития, формирования внутренней позиции личности.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</w:t>
      </w:r>
      <w:r w:rsidRPr="00FD5EAF">
        <w:rPr>
          <w:rFonts w:ascii="Times New Roman" w:hAnsi="Times New Roman"/>
          <w:color w:val="000000"/>
          <w:sz w:val="28"/>
          <w:lang w:val="ru-RU"/>
        </w:rPr>
        <w:t>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</w:t>
      </w:r>
      <w:r w:rsidRPr="00FD5EAF">
        <w:rPr>
          <w:rFonts w:ascii="Times New Roman" w:hAnsi="Times New Roman"/>
          <w:color w:val="000000"/>
          <w:sz w:val="28"/>
          <w:lang w:val="ru-RU"/>
        </w:rPr>
        <w:t>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</w:t>
      </w:r>
      <w:r w:rsidRPr="00FD5EAF">
        <w:rPr>
          <w:rFonts w:ascii="Times New Roman" w:hAnsi="Times New Roman"/>
          <w:color w:val="000000"/>
          <w:sz w:val="28"/>
          <w:lang w:val="ru-RU"/>
        </w:rPr>
        <w:t>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</w:t>
      </w:r>
      <w:r w:rsidRPr="00FD5EAF">
        <w:rPr>
          <w:rFonts w:ascii="Times New Roman" w:hAnsi="Times New Roman"/>
          <w:color w:val="000000"/>
          <w:sz w:val="28"/>
          <w:lang w:val="ru-RU"/>
        </w:rPr>
        <w:t>альному труду и уверенность в своих силах при решении поставленных задач, умение преодолевать трудности;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проблем;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</w:t>
      </w:r>
      <w:r w:rsidRPr="00FD5EAF">
        <w:rPr>
          <w:rFonts w:ascii="Times New Roman" w:hAnsi="Times New Roman"/>
          <w:color w:val="000000"/>
          <w:sz w:val="28"/>
          <w:lang w:val="ru-RU"/>
        </w:rPr>
        <w:t>ранных учебных проблем, задач.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FD5EAF">
        <w:rPr>
          <w:rFonts w:ascii="Calibri" w:hAnsi="Calibri"/>
          <w:color w:val="000000"/>
          <w:sz w:val="28"/>
          <w:lang w:val="ru-RU"/>
        </w:rPr>
        <w:t xml:space="preserve">– </w:t>
      </w:r>
      <w:r w:rsidRPr="00FD5EAF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FD5EAF">
        <w:rPr>
          <w:rFonts w:ascii="Calibri" w:hAnsi="Calibri"/>
          <w:color w:val="000000"/>
          <w:sz w:val="28"/>
          <w:lang w:val="ru-RU"/>
        </w:rPr>
        <w:t>«</w:t>
      </w:r>
      <w:r w:rsidRPr="00FD5EAF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FD5EAF">
        <w:rPr>
          <w:rFonts w:ascii="Calibri" w:hAnsi="Calibri"/>
          <w:color w:val="000000"/>
          <w:sz w:val="28"/>
          <w:lang w:val="ru-RU"/>
        </w:rPr>
        <w:t>»</w:t>
      </w:r>
      <w:r w:rsidRPr="00FD5EAF">
        <w:rPr>
          <w:rFonts w:ascii="Times New Roman" w:hAnsi="Times New Roman"/>
          <w:color w:val="000000"/>
          <w:sz w:val="28"/>
          <w:lang w:val="ru-RU"/>
        </w:rPr>
        <w:t>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</w:t>
      </w:r>
      <w:r w:rsidRPr="00FD5EAF">
        <w:rPr>
          <w:rFonts w:ascii="Times New Roman" w:hAnsi="Times New Roman"/>
          <w:color w:val="000000"/>
          <w:sz w:val="28"/>
          <w:lang w:val="ru-RU"/>
        </w:rPr>
        <w:t>ё решение в виде модели, схемы, арифметической записи, текста в соответствии с предложенной учебной проблемой.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FD5EAF">
        <w:rPr>
          <w:rFonts w:ascii="Times New Roman" w:hAnsi="Times New Roman"/>
          <w:color w:val="000000"/>
          <w:sz w:val="28"/>
          <w:lang w:val="ru-RU"/>
        </w:rPr>
        <w:t>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находить и испол</w:t>
      </w:r>
      <w:r w:rsidRPr="00FD5EAF">
        <w:rPr>
          <w:rFonts w:ascii="Times New Roman" w:hAnsi="Times New Roman"/>
          <w:color w:val="000000"/>
          <w:sz w:val="28"/>
          <w:lang w:val="ru-RU"/>
        </w:rPr>
        <w:t>ьзовать для решения учебных задач текстовую, графическую информацию в разных источниках информационной среды;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(дополнять таблицу, текст), формулировать утверждение по образцу, в соответствии с требованиями учебной задачи;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</w:t>
      </w:r>
      <w:r w:rsidRPr="00FD5EAF">
        <w:rPr>
          <w:rFonts w:ascii="Times New Roman" w:hAnsi="Times New Roman"/>
          <w:b/>
          <w:color w:val="000000"/>
          <w:sz w:val="28"/>
          <w:lang w:val="ru-RU"/>
        </w:rPr>
        <w:t>твия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</w:t>
      </w:r>
      <w:r w:rsidRPr="00FD5EAF">
        <w:rPr>
          <w:rFonts w:ascii="Times New Roman" w:hAnsi="Times New Roman"/>
          <w:color w:val="000000"/>
          <w:sz w:val="28"/>
          <w:lang w:val="ru-RU"/>
        </w:rPr>
        <w:t>зученной терминологии;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</w:t>
      </w:r>
      <w:r w:rsidRPr="00FD5EAF">
        <w:rPr>
          <w:rFonts w:ascii="Times New Roman" w:hAnsi="Times New Roman"/>
          <w:color w:val="000000"/>
          <w:sz w:val="28"/>
          <w:lang w:val="ru-RU"/>
        </w:rPr>
        <w:t>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самост</w:t>
      </w:r>
      <w:r w:rsidRPr="00FD5EAF">
        <w:rPr>
          <w:rFonts w:ascii="Times New Roman" w:hAnsi="Times New Roman"/>
          <w:color w:val="000000"/>
          <w:sz w:val="28"/>
          <w:lang w:val="ru-RU"/>
        </w:rPr>
        <w:t>оятельно составлять тексты заданий, аналогичные типовым изученным.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</w:t>
      </w:r>
      <w:r w:rsidRPr="00FD5EAF">
        <w:rPr>
          <w:rFonts w:ascii="Times New Roman" w:hAnsi="Times New Roman"/>
          <w:color w:val="000000"/>
          <w:sz w:val="28"/>
          <w:lang w:val="ru-RU"/>
        </w:rPr>
        <w:t>довательность учебных действий;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выбирать и при необходимости </w:t>
      </w:r>
      <w:r w:rsidRPr="00FD5EAF">
        <w:rPr>
          <w:rFonts w:ascii="Times New Roman" w:hAnsi="Times New Roman"/>
          <w:color w:val="000000"/>
          <w:sz w:val="28"/>
          <w:lang w:val="ru-RU"/>
        </w:rPr>
        <w:t>корректировать способы действий;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</w:t>
      </w:r>
      <w:r w:rsidRPr="00FD5EAF">
        <w:rPr>
          <w:rFonts w:ascii="Times New Roman" w:hAnsi="Times New Roman"/>
          <w:color w:val="000000"/>
          <w:sz w:val="28"/>
          <w:lang w:val="ru-RU"/>
        </w:rPr>
        <w:t>бращение к учебнику, дополнительным средствам обучения, в том числе электронным);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осуществлять совместны</w:t>
      </w:r>
      <w:r w:rsidRPr="00FD5EAF">
        <w:rPr>
          <w:rFonts w:ascii="Times New Roman" w:hAnsi="Times New Roman"/>
          <w:color w:val="000000"/>
          <w:sz w:val="28"/>
          <w:lang w:val="ru-RU"/>
        </w:rPr>
        <w:t>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D5EAF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читать, </w:t>
      </w:r>
      <w:r w:rsidRPr="00FD5EAF">
        <w:rPr>
          <w:rFonts w:ascii="Times New Roman" w:hAnsi="Times New Roman"/>
          <w:color w:val="000000"/>
          <w:sz w:val="28"/>
          <w:lang w:val="ru-RU"/>
        </w:rPr>
        <w:t>записывать, сравнивать, упорядочивать числа от 0 до 20;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</w:t>
      </w:r>
      <w:r w:rsidRPr="00FD5EAF">
        <w:rPr>
          <w:rFonts w:ascii="Times New Roman" w:hAnsi="Times New Roman"/>
          <w:color w:val="000000"/>
          <w:sz w:val="28"/>
          <w:lang w:val="ru-RU"/>
        </w:rPr>
        <w:t>ределах 20 (устно и письменно) без перехода через десяток;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</w:t>
      </w:r>
      <w:r w:rsidRPr="00FD5EAF">
        <w:rPr>
          <w:rFonts w:ascii="Times New Roman" w:hAnsi="Times New Roman"/>
          <w:color w:val="000000"/>
          <w:sz w:val="28"/>
          <w:lang w:val="ru-RU"/>
        </w:rPr>
        <w:t>ие и требование (вопрос);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FD5EAF">
        <w:rPr>
          <w:rFonts w:ascii="Calibri" w:hAnsi="Calibri"/>
          <w:color w:val="000000"/>
          <w:sz w:val="28"/>
          <w:lang w:val="ru-RU"/>
        </w:rPr>
        <w:t xml:space="preserve">– </w:t>
      </w:r>
      <w:r w:rsidRPr="00FD5EAF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распознавать геометрические </w:t>
      </w:r>
      <w:r w:rsidRPr="00FD5EAF">
        <w:rPr>
          <w:rFonts w:ascii="Times New Roman" w:hAnsi="Times New Roman"/>
          <w:color w:val="000000"/>
          <w:sz w:val="28"/>
          <w:lang w:val="ru-RU"/>
        </w:rPr>
        <w:t>фигуры: круг, треугольник, прямоугольник (квадрат), отрезок;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FD5EA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FD5EAF">
        <w:rPr>
          <w:rFonts w:ascii="Times New Roman" w:hAnsi="Times New Roman"/>
          <w:color w:val="333333"/>
          <w:sz w:val="28"/>
          <w:lang w:val="ru-RU"/>
        </w:rPr>
        <w:t>«</w:t>
      </w:r>
      <w:r w:rsidRPr="00FD5EAF">
        <w:rPr>
          <w:rFonts w:ascii="Times New Roman" w:hAnsi="Times New Roman"/>
          <w:color w:val="000000"/>
          <w:sz w:val="28"/>
          <w:lang w:val="ru-RU"/>
        </w:rPr>
        <w:t>между</w:t>
      </w:r>
      <w:r w:rsidRPr="00FD5EAF">
        <w:rPr>
          <w:rFonts w:ascii="Times New Roman" w:hAnsi="Times New Roman"/>
          <w:color w:val="333333"/>
          <w:sz w:val="28"/>
          <w:lang w:val="ru-RU"/>
        </w:rPr>
        <w:t>»</w:t>
      </w:r>
      <w:r w:rsidRPr="00FD5EAF">
        <w:rPr>
          <w:rFonts w:ascii="Times New Roman" w:hAnsi="Times New Roman"/>
          <w:color w:val="000000"/>
          <w:sz w:val="28"/>
          <w:lang w:val="ru-RU"/>
        </w:rPr>
        <w:t>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</w:t>
      </w:r>
      <w:r w:rsidRPr="00FD5EAF">
        <w:rPr>
          <w:rFonts w:ascii="Times New Roman" w:hAnsi="Times New Roman"/>
          <w:color w:val="000000"/>
          <w:sz w:val="28"/>
          <w:lang w:val="ru-RU"/>
        </w:rPr>
        <w:t>метов;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сравнивать два объекта (числа, </w:t>
      </w:r>
      <w:r w:rsidRPr="00FD5EAF">
        <w:rPr>
          <w:rFonts w:ascii="Times New Roman" w:hAnsi="Times New Roman"/>
          <w:color w:val="000000"/>
          <w:sz w:val="28"/>
          <w:lang w:val="ru-RU"/>
        </w:rPr>
        <w:t>геометрические фигуры);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FD5EAF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FD5EA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число большее </w:t>
      </w:r>
      <w:r w:rsidRPr="00FD5EAF">
        <w:rPr>
          <w:rFonts w:ascii="Times New Roman" w:hAnsi="Times New Roman"/>
          <w:color w:val="000000"/>
          <w:sz w:val="28"/>
          <w:lang w:val="ru-RU"/>
        </w:rPr>
        <w:t>или меньшее данного числа на заданное число (в пределах 100), большее данного числа в заданное число раз (в пределах 20);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</w:t>
      </w:r>
      <w:r w:rsidRPr="00FD5EAF">
        <w:rPr>
          <w:rFonts w:ascii="Times New Roman" w:hAnsi="Times New Roman"/>
          <w:color w:val="000000"/>
          <w:sz w:val="28"/>
          <w:lang w:val="ru-RU"/>
        </w:rPr>
        <w:t>ния и вычитания в пределах 100;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</w:t>
      </w:r>
      <w:r w:rsidRPr="00FD5EAF">
        <w:rPr>
          <w:rFonts w:ascii="Times New Roman" w:hAnsi="Times New Roman"/>
          <w:color w:val="000000"/>
          <w:sz w:val="28"/>
          <w:lang w:val="ru-RU"/>
        </w:rPr>
        <w:t>, произведение), деления (делимое, делитель, частное);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</w:t>
      </w:r>
      <w:r w:rsidRPr="00FD5EAF">
        <w:rPr>
          <w:rFonts w:ascii="Times New Roman" w:hAnsi="Times New Roman"/>
          <w:color w:val="000000"/>
          <w:sz w:val="28"/>
          <w:lang w:val="ru-RU"/>
        </w:rPr>
        <w:t>ти (рубль, копейка);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</w:t>
      </w:r>
      <w:r w:rsidRPr="00FD5EAF">
        <w:rPr>
          <w:rFonts w:ascii="Times New Roman" w:hAnsi="Times New Roman"/>
          <w:color w:val="000000"/>
          <w:sz w:val="28"/>
          <w:lang w:val="ru-RU"/>
        </w:rPr>
        <w:t>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</w:t>
      </w:r>
      <w:r w:rsidRPr="00FD5EAF">
        <w:rPr>
          <w:rFonts w:ascii="Times New Roman" w:hAnsi="Times New Roman"/>
          <w:color w:val="000000"/>
          <w:sz w:val="28"/>
          <w:lang w:val="ru-RU"/>
        </w:rPr>
        <w:t>геометрические фигуры: прямой угол, ломаную, многоугольник;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</w:t>
      </w:r>
      <w:r w:rsidRPr="00FD5EAF">
        <w:rPr>
          <w:rFonts w:ascii="Times New Roman" w:hAnsi="Times New Roman"/>
          <w:color w:val="000000"/>
          <w:sz w:val="28"/>
          <w:lang w:val="ru-RU"/>
        </w:rPr>
        <w:t>мощью линейки;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проводить одно-двухшаговые логические рассуждения и делать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выводы;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информацию в заданной форме: дополнять текст задачи числами, заполнят</w:t>
      </w:r>
      <w:r w:rsidRPr="00FD5EAF">
        <w:rPr>
          <w:rFonts w:ascii="Times New Roman" w:hAnsi="Times New Roman"/>
          <w:color w:val="000000"/>
          <w:sz w:val="28"/>
          <w:lang w:val="ru-RU"/>
        </w:rPr>
        <w:t>ь строку или столбец таблицы, указывать числовые данные на рисунке (изображении геометрических фигур);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</w:t>
      </w:r>
      <w:r w:rsidRPr="00FD5EAF">
        <w:rPr>
          <w:rFonts w:ascii="Times New Roman" w:hAnsi="Times New Roman"/>
          <w:color w:val="000000"/>
          <w:sz w:val="28"/>
          <w:lang w:val="ru-RU"/>
        </w:rPr>
        <w:t>суждение, ответ;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D5EA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</w:t>
      </w:r>
      <w:r w:rsidRPr="00FD5EAF">
        <w:rPr>
          <w:rFonts w:ascii="Times New Roman" w:hAnsi="Times New Roman"/>
          <w:color w:val="000000"/>
          <w:sz w:val="28"/>
          <w:lang w:val="ru-RU"/>
        </w:rPr>
        <w:t>ходить число большее или меньшее данного числа на заданное число, в заданное число раз (в пределах 1000);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</w:t>
      </w:r>
      <w:r w:rsidRPr="00FD5EAF">
        <w:rPr>
          <w:rFonts w:ascii="Times New Roman" w:hAnsi="Times New Roman"/>
          <w:color w:val="000000"/>
          <w:sz w:val="28"/>
          <w:lang w:val="ru-RU"/>
        </w:rPr>
        <w:t>о, деление с остатком (в пределах 100 – устно и письменно);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</w:t>
      </w:r>
      <w:r w:rsidRPr="00FD5EAF">
        <w:rPr>
          <w:rFonts w:ascii="Times New Roman" w:hAnsi="Times New Roman"/>
          <w:color w:val="000000"/>
          <w:sz w:val="28"/>
          <w:lang w:val="ru-RU"/>
        </w:rPr>
        <w:t>кие действия сложения, вычитания, умножения и деления;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</w:t>
      </w:r>
      <w:r w:rsidRPr="00FD5EAF">
        <w:rPr>
          <w:rFonts w:ascii="Times New Roman" w:hAnsi="Times New Roman"/>
          <w:color w:val="000000"/>
          <w:sz w:val="28"/>
          <w:lang w:val="ru-RU"/>
        </w:rPr>
        <w:t>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</w:t>
      </w:r>
      <w:r w:rsidRPr="00FD5EAF">
        <w:rPr>
          <w:rFonts w:ascii="Times New Roman" w:hAnsi="Times New Roman"/>
          <w:color w:val="000000"/>
          <w:sz w:val="28"/>
          <w:lang w:val="ru-RU"/>
        </w:rPr>
        <w:t>ыполнять прикидку и оценку результата измерений, определять продолжительность события;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</w:t>
      </w:r>
      <w:r w:rsidRPr="00FD5EAF">
        <w:rPr>
          <w:rFonts w:ascii="Times New Roman" w:hAnsi="Times New Roman"/>
          <w:color w:val="000000"/>
          <w:sz w:val="28"/>
          <w:lang w:val="ru-RU"/>
        </w:rPr>
        <w:t>на, четверть);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при решении задач выполнять сложение и вычитание одно</w:t>
      </w:r>
      <w:r w:rsidRPr="00FD5EAF">
        <w:rPr>
          <w:rFonts w:ascii="Times New Roman" w:hAnsi="Times New Roman"/>
          <w:color w:val="000000"/>
          <w:sz w:val="28"/>
          <w:lang w:val="ru-RU"/>
        </w:rPr>
        <w:t>родных величин, умножение и деление величины на однозначное число;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</w:t>
      </w:r>
      <w:r w:rsidRPr="00FD5EAF">
        <w:rPr>
          <w:rFonts w:ascii="Times New Roman" w:hAnsi="Times New Roman"/>
          <w:color w:val="000000"/>
          <w:sz w:val="28"/>
          <w:lang w:val="ru-RU"/>
        </w:rPr>
        <w:t>анавливать его реалистичность, проверять вычисления);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находить перим</w:t>
      </w:r>
      <w:r w:rsidRPr="00FD5EAF">
        <w:rPr>
          <w:rFonts w:ascii="Times New Roman" w:hAnsi="Times New Roman"/>
          <w:color w:val="000000"/>
          <w:sz w:val="28"/>
          <w:lang w:val="ru-RU"/>
        </w:rPr>
        <w:t>етр прямоугольника (квадрата), площадь прямоугольника (квадрата);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формулировать утверждение (вывод), строить логические рассуждения </w:t>
      </w:r>
      <w:r w:rsidRPr="00FD5EAF">
        <w:rPr>
          <w:rFonts w:ascii="Times New Roman" w:hAnsi="Times New Roman"/>
          <w:color w:val="000000"/>
          <w:sz w:val="28"/>
          <w:lang w:val="ru-RU"/>
        </w:rPr>
        <w:t>(одно-двухшаговые), в том числе с использованием изученных связок;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повседневной жизни (например, ярлык, этикетка), а также структурировать информацию: заполнять простейшие таблицы;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</w:t>
      </w:r>
      <w:r w:rsidRPr="00FD5EAF">
        <w:rPr>
          <w:rFonts w:ascii="Times New Roman" w:hAnsi="Times New Roman"/>
          <w:color w:val="000000"/>
          <w:sz w:val="28"/>
          <w:lang w:val="ru-RU"/>
        </w:rPr>
        <w:t>ее, различное, уникальное);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F4713E" w:rsidRPr="00FD5EAF" w:rsidRDefault="00F4713E">
      <w:pPr>
        <w:spacing w:after="0" w:line="264" w:lineRule="auto"/>
        <w:ind w:left="120"/>
        <w:jc w:val="both"/>
        <w:rPr>
          <w:lang w:val="ru-RU"/>
        </w:rPr>
      </w:pPr>
    </w:p>
    <w:p w:rsidR="00F4713E" w:rsidRPr="00FD5EAF" w:rsidRDefault="0056021D">
      <w:pPr>
        <w:spacing w:after="0" w:line="264" w:lineRule="auto"/>
        <w:ind w:left="12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D5EAF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данного числа на заданное число, в заданное число раз;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</w:t>
      </w:r>
      <w:r w:rsidRPr="00FD5EAF">
        <w:rPr>
          <w:rFonts w:ascii="Times New Roman" w:hAnsi="Times New Roman"/>
          <w:color w:val="000000"/>
          <w:sz w:val="28"/>
          <w:lang w:val="ru-RU"/>
        </w:rPr>
        <w:t>в пределах 100 – устно), деление с остатком – письменно (в пределах 1000);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</w:t>
      </w:r>
      <w:r w:rsidRPr="00FD5EAF">
        <w:rPr>
          <w:rFonts w:ascii="Times New Roman" w:hAnsi="Times New Roman"/>
          <w:color w:val="000000"/>
          <w:sz w:val="28"/>
          <w:lang w:val="ru-RU"/>
        </w:rPr>
        <w:t>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находить долю величины, величину по её доле;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находить неизвестный компонент </w:t>
      </w:r>
      <w:r w:rsidRPr="00FD5EAF">
        <w:rPr>
          <w:rFonts w:ascii="Times New Roman" w:hAnsi="Times New Roman"/>
          <w:color w:val="000000"/>
          <w:sz w:val="28"/>
          <w:lang w:val="ru-RU"/>
        </w:rPr>
        <w:t>арифметического действия;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</w:t>
      </w:r>
      <w:r w:rsidRPr="00FD5EAF">
        <w:rPr>
          <w:rFonts w:ascii="Times New Roman" w:hAnsi="Times New Roman"/>
          <w:color w:val="000000"/>
          <w:sz w:val="28"/>
          <w:lang w:val="ru-RU"/>
        </w:rPr>
        <w:t>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использовать при решении текстов</w:t>
      </w:r>
      <w:r w:rsidRPr="00FD5EAF">
        <w:rPr>
          <w:rFonts w:ascii="Times New Roman" w:hAnsi="Times New Roman"/>
          <w:color w:val="000000"/>
          <w:sz w:val="28"/>
          <w:lang w:val="ru-RU"/>
        </w:rPr>
        <w:t>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 массу предмета, температуру (например, воды, воздуха в п</w:t>
      </w:r>
      <w:r w:rsidRPr="00FD5EAF">
        <w:rPr>
          <w:rFonts w:ascii="Times New Roman" w:hAnsi="Times New Roman"/>
          <w:color w:val="000000"/>
          <w:sz w:val="28"/>
          <w:lang w:val="ru-RU"/>
        </w:rPr>
        <w:t>омещении), вместимость с помощью измерительных сосудов, прикидку и оценку результата измерений;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</w:t>
      </w:r>
      <w:r w:rsidRPr="00FD5EAF">
        <w:rPr>
          <w:rFonts w:ascii="Times New Roman" w:hAnsi="Times New Roman"/>
          <w:color w:val="000000"/>
          <w:sz w:val="28"/>
          <w:lang w:val="ru-RU"/>
        </w:rPr>
        <w:t>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решать практические задачи, связанные с повседневной жизнью (например, покупка товара, определение време</w:t>
      </w:r>
      <w:r w:rsidRPr="00FD5EAF">
        <w:rPr>
          <w:rFonts w:ascii="Times New Roman" w:hAnsi="Times New Roman"/>
          <w:color w:val="000000"/>
          <w:sz w:val="28"/>
          <w:lang w:val="ru-RU"/>
        </w:rPr>
        <w:t>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различать окружность и круг, изображать с помощью циркуля и линейки окружность заданного радиуса;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простейшей с</w:t>
      </w:r>
      <w:r w:rsidRPr="00FD5EAF">
        <w:rPr>
          <w:rFonts w:ascii="Times New Roman" w:hAnsi="Times New Roman"/>
          <w:color w:val="000000"/>
          <w:sz w:val="28"/>
          <w:lang w:val="ru-RU"/>
        </w:rPr>
        <w:t>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контрпример; 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утверждени</w:t>
      </w:r>
      <w:r w:rsidRPr="00FD5EAF">
        <w:rPr>
          <w:rFonts w:ascii="Times New Roman" w:hAnsi="Times New Roman"/>
          <w:color w:val="000000"/>
          <w:sz w:val="28"/>
          <w:lang w:val="ru-RU"/>
        </w:rPr>
        <w:t>е (вывод), строить логические рассуждения (двух-трёхшаговые);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извлекать и использовать для выполнения заданий и решения задач информацию, представленную на простей</w:t>
      </w:r>
      <w:r w:rsidRPr="00FD5EAF">
        <w:rPr>
          <w:rFonts w:ascii="Times New Roman" w:hAnsi="Times New Roman"/>
          <w:color w:val="000000"/>
          <w:sz w:val="28"/>
          <w:lang w:val="ru-RU"/>
        </w:rPr>
        <w:t>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заполнять данными предложенную таблицу, </w:t>
      </w:r>
      <w:r w:rsidRPr="00FD5EAF">
        <w:rPr>
          <w:rFonts w:ascii="Times New Roman" w:hAnsi="Times New Roman"/>
          <w:color w:val="000000"/>
          <w:sz w:val="28"/>
          <w:lang w:val="ru-RU"/>
        </w:rPr>
        <w:t>столбчатую диаграмму;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выражение;</w:t>
      </w:r>
    </w:p>
    <w:p w:rsidR="00F4713E" w:rsidRPr="00FD5EAF" w:rsidRDefault="0056021D">
      <w:pPr>
        <w:spacing w:after="0" w:line="264" w:lineRule="auto"/>
        <w:ind w:firstLine="600"/>
        <w:jc w:val="both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вы</w:t>
      </w:r>
      <w:r w:rsidRPr="00FD5EAF">
        <w:rPr>
          <w:rFonts w:ascii="Times New Roman" w:hAnsi="Times New Roman"/>
          <w:color w:val="000000"/>
          <w:sz w:val="28"/>
          <w:lang w:val="ru-RU"/>
        </w:rPr>
        <w:t>бирать рациональное решение задачи, находить все верные решения из предложенных.</w:t>
      </w:r>
    </w:p>
    <w:p w:rsidR="00F4713E" w:rsidRPr="00FD5EAF" w:rsidRDefault="00F4713E">
      <w:pPr>
        <w:rPr>
          <w:lang w:val="ru-RU"/>
        </w:rPr>
        <w:sectPr w:rsidR="00F4713E" w:rsidRPr="00FD5EAF">
          <w:pgSz w:w="11906" w:h="16383"/>
          <w:pgMar w:top="1134" w:right="850" w:bottom="1134" w:left="1701" w:header="720" w:footer="720" w:gutter="0"/>
          <w:cols w:space="720"/>
        </w:sectPr>
      </w:pPr>
    </w:p>
    <w:p w:rsidR="00F4713E" w:rsidRDefault="0056021D">
      <w:pPr>
        <w:spacing w:after="0"/>
        <w:ind w:left="120"/>
      </w:pPr>
      <w:bookmarkStart w:id="10" w:name="block-7917039"/>
      <w:bookmarkEnd w:id="9"/>
      <w:r w:rsidRPr="00FD5E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4713E" w:rsidRDefault="005602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F4713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ПЭлектронное приложение к учебнику(С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оле для свободного ввода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ПЭлектронное приложение к учебнику(С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оле для свободного ввода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учебнику(С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Поле для свободного ввода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учебнику(С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учебнику(С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Поле для свободного ввода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учебнику(С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учебнику(С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Поле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 w:rsidRPr="00FD5E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5E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учебнику(С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учебнику(С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учебнику(С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Поле для свободного ввода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учебнику(С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Поле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</w:tbl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Default="005602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F4713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 w:rsidRPr="00FD5E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5E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</w:tbl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Default="005602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F4713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 w:rsidRPr="00FD5E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5E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[Библиотека ЦОК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 w:rsidRPr="00FD5E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</w:tbl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Default="005602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F4713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 w:rsidRPr="00FD5E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5E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Математическая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  <w:tr w:rsidR="00F4713E" w:rsidRPr="00FD5E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</w:tbl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Default="0056021D">
      <w:pPr>
        <w:spacing w:after="0"/>
        <w:ind w:left="120"/>
      </w:pPr>
      <w:bookmarkStart w:id="11" w:name="block-7917040"/>
      <w:bookmarkEnd w:id="10"/>
      <w:r w:rsidRPr="00FD5E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F4713E" w:rsidRDefault="005602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F4713E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Столько </w:t>
            </w:r>
            <w:r>
              <w:rPr>
                <w:rFonts w:ascii="Times New Roman" w:hAnsi="Times New Roman"/>
                <w:color w:val="000000"/>
                <w:sz w:val="24"/>
              </w:rPr>
              <w:t>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Вверху. Внизу, слева.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Справа. Что </w:t>
            </w:r>
            <w:r>
              <w:rPr>
                <w:rFonts w:ascii="Times New Roman" w:hAnsi="Times New Roman"/>
                <w:color w:val="000000"/>
                <w:sz w:val="24"/>
              </w:rPr>
              <w:t>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одинаковые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фигур: точка, отрезок и др. Точка. Кривая линия. Прямая линия. </w:t>
            </w:r>
            <w:r>
              <w:rPr>
                <w:rFonts w:ascii="Times New Roman" w:hAnsi="Times New Roman"/>
                <w:color w:val="000000"/>
                <w:sz w:val="24"/>
              </w:rPr>
              <w:t>Отрезок. Луч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рисунка, схемы с 1—2 числовыми данными (значениями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Модели </w:t>
            </w:r>
            <w:r>
              <w:rPr>
                <w:rFonts w:ascii="Times New Roman" w:hAnsi="Times New Roman"/>
                <w:color w:val="000000"/>
                <w:sz w:val="24"/>
              </w:rPr>
              <w:t>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длине, проверка результата сравнения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слева/справа,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Многоугольники: различение, сравнение, изображение от руки на листе в клетку.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вычитания. Компоненты действия, запись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уменьшение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Перестановка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квадрат.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Комментирование хода увеличения, уменьшения числа до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 в разных единицах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Счёт десятками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вычитании. Представление на модели и запись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15.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Повторение. Что </w:t>
            </w:r>
            <w:r>
              <w:rPr>
                <w:rFonts w:ascii="Times New Roman" w:hAnsi="Times New Roman"/>
                <w:color w:val="000000"/>
                <w:sz w:val="24"/>
              </w:rPr>
              <w:t>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</w:tbl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Default="005602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F4713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упорядочение. Установление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величин. Решение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несколько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Соотношения между единицами величины (в пределах 100).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единицами: рубль, копейка; метр, сантиметр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чисел, геометрических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фигур: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времени: час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Длина ломаной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длины ломаной с длиной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 числовых выражений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верных равенств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моделей (схем, изображений) готовыми числовыми данными. Столбчатая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36 + 2, 36 + 20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вычитания. Вычисление вида 36 - 2, 36 - 20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Устное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сложение и вычитание чисел в пределах 100. Числовое выражение со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35 - 7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утверждения, содержащие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компонент действия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сложения, его 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решения задачи в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фигур: многоугольник,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r>
              <w:rPr>
                <w:rFonts w:ascii="Times New Roman" w:hAnsi="Times New Roman"/>
                <w:color w:val="000000"/>
                <w:sz w:val="24"/>
              </w:rPr>
              <w:t>Виды углов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52 - 24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геометрических фигур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Протиположные стороны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прямоугольника из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чисел. Компоненты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деления в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уменьшаемого (вычисления в пределах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(со скобками) в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Умножение числа 7 и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</w:tbl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Default="005602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F4713E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арифметических действий: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четвёртого </w:t>
            </w:r>
            <w:r>
              <w:rPr>
                <w:rFonts w:ascii="Times New Roman" w:hAnsi="Times New Roman"/>
                <w:color w:val="000000"/>
                <w:sz w:val="24"/>
              </w:rPr>
              <w:t>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рассуждения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Устные вычисления: переместительное свойство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действий в числовом выражении (со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скорости, времени или пройденного пути при движении одного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в заданных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фигуры, составленной из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величины: половина,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на/в».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умножение суммы на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с остатком; его применение в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изображения (чертежа) данными на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устных и письменных вычислений (сложение, вычитание, умножение,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прямоугольника с заданным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</w:tbl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Default="005602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F4713E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1000: установление закономерности в последовательности, упорядочение,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в 3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Входная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выражения (суммы, разности) с комментированием,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чисел. </w:t>
            </w:r>
            <w:r>
              <w:rPr>
                <w:rFonts w:ascii="Times New Roman" w:hAnsi="Times New Roman"/>
                <w:color w:val="000000"/>
                <w:sz w:val="24"/>
              </w:rPr>
              <w:t>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F4713E" w:rsidRDefault="0056021D">
            <w:pPr>
              <w:numPr>
                <w:ilvl w:val="0"/>
                <w:numId w:val="1"/>
              </w:numPr>
              <w:spacing w:after="0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2)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утверждениями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объектов по площади. Соотношения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площади в практических и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фигуры разными способами: палетка, разбиение на прямоугольники или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массы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величинами: сложение,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сложении, вычитании для решения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(произведения, частного) с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значения величины в несколько раз (деление на однозначное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об умножении, делении для решения практических задач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данных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электронными техническими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прямоугольники (квадраты), 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алгоритмов для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построения геометрической фигуры,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 деления на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производительности труда,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нахождение доли величины, величины по её доле".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для расширения и углубления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F4713E" w:rsidRDefault="0056021D">
            <w:pPr>
              <w:numPr>
                <w:ilvl w:val="0"/>
                <w:numId w:val="2"/>
              </w:numPr>
              <w:spacing w:after="0"/>
            </w:pP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заданными измерениями) с помощью чертежных инструментов: ли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</w:tbl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Pr="00FD5EAF" w:rsidRDefault="0056021D">
      <w:pPr>
        <w:spacing w:after="0"/>
        <w:ind w:left="120"/>
        <w:rPr>
          <w:lang w:val="ru-RU"/>
        </w:rPr>
      </w:pPr>
      <w:bookmarkStart w:id="12" w:name="block-7917041"/>
      <w:bookmarkEnd w:id="11"/>
      <w:r w:rsidRPr="00FD5E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F4713E" w:rsidRDefault="0056021D">
      <w:pPr>
        <w:spacing w:after="0"/>
        <w:ind w:left="120"/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F4713E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сравнения: больше, меньше, 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Расположение, описание расположения геометрических фигур на плоскости. 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числа на одну или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несколько единиц. 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счета. Состав числа. 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Действие сложения. Компоненты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элементы. 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Модели задач: краткая запись, рисунок, </w:t>
            </w:r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с </w:t>
            </w:r>
            <w:r>
              <w:rPr>
                <w:rFonts w:ascii="Times New Roman" w:hAnsi="Times New Roman"/>
                <w:color w:val="000000"/>
                <w:sz w:val="24"/>
              </w:rPr>
              <w:t>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задачи. 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действие. </w:t>
            </w:r>
            <w:r>
              <w:rPr>
                <w:rFonts w:ascii="Times New Roman" w:hAnsi="Times New Roman"/>
                <w:color w:val="000000"/>
                <w:sz w:val="24"/>
              </w:rPr>
              <w:t>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Группировка объектов по заданному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Распределение 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отрезка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двух объектов (чисел, величин,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результата вычитания нескольких </w:t>
            </w:r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Задачи на уменьшение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Перестановка слагаемых при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свойство сложения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Компоненты действия сложения. Нахождение неизвестного </w:t>
            </w:r>
            <w:r>
              <w:rPr>
                <w:rFonts w:ascii="Times New Roman" w:hAnsi="Times New Roman"/>
                <w:color w:val="000000"/>
                <w:sz w:val="24"/>
              </w:rPr>
              <w:t>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действие: запись решения, ответа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задачи. 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старше 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Компоненты действия вычитания. Нахождение неизвестного </w:t>
            </w:r>
            <w:r>
              <w:rPr>
                <w:rFonts w:ascii="Times New Roman" w:hAnsi="Times New Roman"/>
                <w:color w:val="000000"/>
                <w:sz w:val="24"/>
              </w:rPr>
              <w:t>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 и остатка.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(уменьшение) числа на несколько единиц.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числа в виде суммы разрядных слагаемых. Запись числа, представленного в виде суммы разрядных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Числа от 1 до 20: различение,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вычитании.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чисел в пределах 20. Сложение однозначных чисел с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в пределах 20 с </w:t>
            </w:r>
            <w:r>
              <w:rPr>
                <w:rFonts w:ascii="Times New Roman" w:hAnsi="Times New Roman"/>
                <w:color w:val="000000"/>
                <w:sz w:val="24"/>
              </w:rPr>
              <w:t>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Комментирование сложения и вычитания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«Числа от 1 до 20. Сложение и 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Сложение с переходом через десяток.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Вычитание с переходом через десяток.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компонента: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сложения, вычитания.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группировка, закономерности, 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</w:tbl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Default="005602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F4713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десятичный состав. Представление числа в виде суммы разрядных </w:t>
            </w:r>
            <w:r>
              <w:rPr>
                <w:rFonts w:ascii="Times New Roman" w:hAnsi="Times New Roman"/>
                <w:color w:val="000000"/>
                <w:sz w:val="24"/>
              </w:rPr>
              <w:t>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чисел: чётные и нечётные числа, однозначные и двузначные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величинами. 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чисел, геометрических фигур: её объяснение с использованием математической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Фиксация ответа к задаче и его проверка (формулирование, проверка на достоверность, следование плану, соответствие поставленному </w:t>
            </w:r>
            <w:r>
              <w:rPr>
                <w:rFonts w:ascii="Times New Roman" w:hAnsi="Times New Roman"/>
                <w:color w:val="000000"/>
                <w:sz w:val="24"/>
              </w:rPr>
              <w:t>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– час, минута). Единицы времени – час,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сочетательное свойства сложения, их применение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использованием математической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</w:t>
            </w:r>
            <w:r>
              <w:rPr>
                <w:rFonts w:ascii="Times New Roman" w:hAnsi="Times New Roman"/>
                <w:color w:val="000000"/>
                <w:sz w:val="24"/>
              </w:rPr>
              <w:t>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Прибавление и вычитание однозначного числа без перехода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вычисления (реальность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ответа, обратное действие). Проверка сложения и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Числовое выражение со скобками: составление, чтение,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вычитания однозначного числа с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таблицами: извлечение и использование для ответа на вопрос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составления ряда чисел, величин, геометрических фигур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геометрических фигур (треугольника, </w:t>
            </w:r>
            <w:r>
              <w:rPr>
                <w:rFonts w:ascii="Times New Roman" w:hAnsi="Times New Roman"/>
                <w:color w:val="000000"/>
                <w:sz w:val="24"/>
              </w:rPr>
              <w:t>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(приёмы, правила) устных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фигуры: разбиение прямоугольника на 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вычитаемого </w:t>
            </w:r>
            <w:r>
              <w:rPr>
                <w:rFonts w:ascii="Times New Roman" w:hAnsi="Times New Roman"/>
                <w:color w:val="000000"/>
                <w:sz w:val="24"/>
              </w:rPr>
              <w:t>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</w:tbl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Default="005602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F4713E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рассуждения (одно-двухшаговые) со связками «если …, то …», «поэтому», «значит», «все», «и», «некоторые», </w:t>
            </w:r>
            <w:r>
              <w:rPr>
                <w:rFonts w:ascii="Times New Roman" w:hAnsi="Times New Roman"/>
                <w:color w:val="000000"/>
                <w:sz w:val="24"/>
              </w:rPr>
              <w:t>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https://m.edsoo.ru/c4e1592a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Входная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фигур – отрезка,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https://m.edsoo.ru/c4e1628a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информацией: чтение 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арифметических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50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действий в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https://m.edsoo.ru/c4e1383c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Столбчатая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https://m.edsoo.ru/c4e106d2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Единицы площади – квадратный метр,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https://m.edsoo.ru/c4e131d4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многоугольника из данных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фигур, деление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https://m.edsoo.ru/c4e151f0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https://m.edsoo.ru/c4e18ec2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прямоугольника с заданным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доли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https://m.edsoo.ru/c4e126f8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на/в». Определение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соотношение </w:t>
            </w:r>
            <w:r>
              <w:rPr>
                <w:rFonts w:ascii="Times New Roman" w:hAnsi="Times New Roman"/>
                <w:color w:val="000000"/>
                <w:sz w:val="24"/>
              </w:rPr>
              <w:t>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 времени. Соотношение «начало, окончание, продолжительность события»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https://m.edsoo.ru/c4e08b08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Внетабличное устное умножение и деление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https://m.edsoo.ru/c4e0c046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https://m.edsoo.ru/c4e0d7ac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https://m.edsoo.ru/c4e1840e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времени,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https://m.edsoo.ru/c4e11064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работу (производительность труда) </w:t>
            </w:r>
            <w:r>
              <w:rPr>
                <w:rFonts w:ascii="Times New Roman" w:hAnsi="Times New Roman"/>
                <w:color w:val="000000"/>
                <w:sz w:val="24"/>
              </w:rPr>
              <w:t>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1000: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https://m.edsoo.ru/c4e084a0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Равенства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</w:t>
            </w:r>
            <w:r>
              <w:rPr>
                <w:rFonts w:ascii="Times New Roman" w:hAnsi="Times New Roman"/>
                <w:color w:val="000000"/>
                <w:sz w:val="24"/>
              </w:rPr>
              <w:t>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с круглым </w:t>
            </w:r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https://m.edsoo.ru/c4e0d98c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умножения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https://m.edsoo.ru/c4e0db6c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деления на однозначное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умножения трехзначного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движение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скорости, времени или пройденного пути при движении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таблицей: анализ данных,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https://m.edsoo.ru/c4e17dec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</w:tbl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Default="005602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152"/>
        <w:gridCol w:w="1107"/>
        <w:gridCol w:w="1841"/>
        <w:gridCol w:w="1910"/>
        <w:gridCol w:w="1347"/>
        <w:gridCol w:w="2849"/>
      </w:tblGrid>
      <w:tr w:rsidR="00F4713E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713E" w:rsidRDefault="00F47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713E" w:rsidRDefault="00F4713E"/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порядка выполнения действий в числовом выражении </w:t>
            </w:r>
            <w:r>
              <w:rPr>
                <w:rFonts w:ascii="Times New Roman" w:hAnsi="Times New Roman"/>
                <w:color w:val="000000"/>
                <w:sz w:val="24"/>
              </w:rPr>
              <w:t>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https://m.edsoo.ru/c4e1eab6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https://m.edsoo.ru/c4e1eed0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результата и оценки правильности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https://m.edsoo.ru/c4e1c338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классе.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текстовой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https://m.edsoo.ru/c4e26f72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https://m.edsoo.ru/c4e27210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1000: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многозначного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https://m.edsoo.ru/c4e1e2aa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https://m.edsoo.ru/c4e1e458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https://m.edsoo.ru/c4e19f84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группы многозначных чисел. Классификация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 разными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способами: палетка, разбиение на прямоугольники или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времени в практических и </w:t>
            </w:r>
            <w:r>
              <w:rPr>
                <w:rFonts w:ascii="Times New Roman" w:hAnsi="Times New Roman"/>
                <w:color w:val="000000"/>
                <w:sz w:val="24"/>
              </w:rPr>
              <w:t>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https://m.edsoo.ru/c4e22fb2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Наглядные представления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https://m.edsoo.ru/c4e23854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https://m.edsoo.ru/c4e24092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https://m.edsoo.ru/c4e26806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https://m.edsoo.ru/c4e1e5e8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Устные приемы вычислений: умножение и 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https://m.edsoo.ru/c4e1e78c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https://m.edsoo.ru/c4e1a588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https://m.edsoo.ru/c4e232e6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хода решения задачи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https://m.edsoo.ru/c4e26b26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сложении, вычитании для решения практических задач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https://m.edsoo.ru/c4e26144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https://m.edsoo.ru/c4e1a27c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https://m.edsoo.ru/c4e20212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(суммы, разности) с комментированием, нахождение его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(произведения, частного) с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23700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данных таблицы, диаграммы, схемы, рисунка для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круг: построение,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(с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(одно-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/двухшаговые) с использованием изученных связок: конструирование, проверка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значения числового выражения,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производительности труда, времени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электронными техническими средствами. Применение электронных средств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электронными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на двузначное число в пределах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"Равенство, содержащее неизвестный компонент арифметического действия: запись, нахождение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геометрические фигуры (тела): шар, куб, цилиндр, конус, пирамида; их различение,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прямоугольники (квадраты), 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нахождение доли величины, величины по её доле"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23444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Практическая работа по</w:t>
            </w: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</w:tr>
      <w:tr w:rsidR="00F4713E" w:rsidRPr="00FD5EA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4713E" w:rsidRDefault="00F4713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5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F47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Pr="00FD5EAF" w:rsidRDefault="0056021D">
            <w:pPr>
              <w:spacing w:after="0"/>
              <w:ind w:left="135"/>
              <w:rPr>
                <w:lang w:val="ru-RU"/>
              </w:rPr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 w:rsidRPr="00FD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4713E" w:rsidRDefault="00560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713E" w:rsidRDefault="00F4713E"/>
        </w:tc>
      </w:tr>
    </w:tbl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Default="00F4713E">
      <w:pPr>
        <w:sectPr w:rsidR="00F47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713E" w:rsidRDefault="0056021D">
      <w:pPr>
        <w:spacing w:after="0"/>
        <w:ind w:left="120"/>
      </w:pPr>
      <w:bookmarkStart w:id="13" w:name="block-791704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4713E" w:rsidRDefault="0056021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4713E" w:rsidRPr="00FD5EAF" w:rsidRDefault="0056021D">
      <w:pPr>
        <w:spacing w:after="0" w:line="480" w:lineRule="auto"/>
        <w:ind w:left="120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 xml:space="preserve">• Математика: 1-й класс: учебник: в 2 частях, 1 класс/ </w:t>
      </w:r>
      <w:r w:rsidRPr="00FD5EAF">
        <w:rPr>
          <w:rFonts w:ascii="Times New Roman" w:hAnsi="Times New Roman"/>
          <w:color w:val="000000"/>
          <w:sz w:val="28"/>
          <w:lang w:val="ru-RU"/>
        </w:rPr>
        <w:t>Моро М.И., Волкова С.И., Степанова С.В., Акционерное общество «Издательство «Просвещение»</w:t>
      </w:r>
      <w:r w:rsidRPr="00FD5EAF">
        <w:rPr>
          <w:sz w:val="28"/>
          <w:lang w:val="ru-RU"/>
        </w:rPr>
        <w:br/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• Математика: 2-й класс: учебник: в 2 частях, 2 класс/ Моро М.И., Бантова М.А., Бельтюкова Г.В. и другие, Акционерное общество «Издательство «Просвещение»</w:t>
      </w:r>
      <w:r w:rsidRPr="00FD5EAF">
        <w:rPr>
          <w:sz w:val="28"/>
          <w:lang w:val="ru-RU"/>
        </w:rPr>
        <w:br/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• Математ</w:t>
      </w:r>
      <w:r w:rsidRPr="00FD5EAF">
        <w:rPr>
          <w:rFonts w:ascii="Times New Roman" w:hAnsi="Times New Roman"/>
          <w:color w:val="000000"/>
          <w:sz w:val="28"/>
          <w:lang w:val="ru-RU"/>
        </w:rPr>
        <w:t>ика: 3-й класс: учебник: в 2 частях, 3 класс/ Моро М.И., Бантова М.А., Бельтюкова Г.В. и другие, Акционерное общество «Издательство «Просвещение»</w:t>
      </w:r>
      <w:r w:rsidRPr="00FD5EAF">
        <w:rPr>
          <w:sz w:val="28"/>
          <w:lang w:val="ru-RU"/>
        </w:rPr>
        <w:br/>
      </w:r>
      <w:bookmarkStart w:id="14" w:name="7e61753f-514e-40fe-996f-253694acfacb"/>
      <w:r w:rsidRPr="00FD5EAF">
        <w:rPr>
          <w:rFonts w:ascii="Times New Roman" w:hAnsi="Times New Roman"/>
          <w:color w:val="000000"/>
          <w:sz w:val="28"/>
          <w:lang w:val="ru-RU"/>
        </w:rPr>
        <w:t xml:space="preserve"> • Математика: 4-й класс: учебник: в 2 частях, 4 класс/ Моро М.И., Бантова М.А., Бельтюкова Г.В. и другие, Акц</w:t>
      </w:r>
      <w:r w:rsidRPr="00FD5EAF">
        <w:rPr>
          <w:rFonts w:ascii="Times New Roman" w:hAnsi="Times New Roman"/>
          <w:color w:val="000000"/>
          <w:sz w:val="28"/>
          <w:lang w:val="ru-RU"/>
        </w:rPr>
        <w:t>ионерное общество «Издательство «Просвещение»</w:t>
      </w:r>
      <w:bookmarkEnd w:id="14"/>
    </w:p>
    <w:p w:rsidR="00F4713E" w:rsidRPr="00FD5EAF" w:rsidRDefault="00F4713E">
      <w:pPr>
        <w:spacing w:after="0" w:line="480" w:lineRule="auto"/>
        <w:ind w:left="120"/>
        <w:rPr>
          <w:lang w:val="ru-RU"/>
        </w:rPr>
      </w:pPr>
    </w:p>
    <w:p w:rsidR="00F4713E" w:rsidRPr="00FD5EAF" w:rsidRDefault="00F4713E">
      <w:pPr>
        <w:spacing w:after="0"/>
        <w:ind w:left="120"/>
        <w:rPr>
          <w:lang w:val="ru-RU"/>
        </w:rPr>
      </w:pPr>
    </w:p>
    <w:p w:rsidR="00F4713E" w:rsidRPr="00FD5EAF" w:rsidRDefault="0056021D">
      <w:pPr>
        <w:spacing w:after="0" w:line="480" w:lineRule="auto"/>
        <w:ind w:left="120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4713E" w:rsidRPr="00FD5EAF" w:rsidRDefault="0056021D">
      <w:pPr>
        <w:spacing w:after="0" w:line="480" w:lineRule="auto"/>
        <w:ind w:left="120"/>
        <w:rPr>
          <w:lang w:val="ru-RU"/>
        </w:rPr>
      </w:pPr>
      <w:r w:rsidRPr="00FD5EAF">
        <w:rPr>
          <w:rFonts w:ascii="Times New Roman" w:hAnsi="Times New Roman"/>
          <w:color w:val="000000"/>
          <w:sz w:val="28"/>
          <w:lang w:val="ru-RU"/>
        </w:rPr>
        <w:t>Бантова М. А., Бельтюкова Г. В., Волкова С. И. и др. Математика. Методические рекомендации. 1 класс. Акционерное общество «Издательство «Просвещение»;</w:t>
      </w:r>
      <w:r w:rsidRPr="00FD5EAF">
        <w:rPr>
          <w:sz w:val="28"/>
          <w:lang w:val="ru-RU"/>
        </w:rPr>
        <w:br/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Волкова С. И., Степан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ова С. В., Бантова М. А. и др. Математика. Методические рекомендации. 2 класс. Акционерное общество </w:t>
      </w:r>
      <w:r w:rsidRPr="00FD5EAF">
        <w:rPr>
          <w:rFonts w:ascii="Times New Roman" w:hAnsi="Times New Roman"/>
          <w:color w:val="000000"/>
          <w:sz w:val="28"/>
          <w:lang w:val="ru-RU"/>
        </w:rPr>
        <w:lastRenderedPageBreak/>
        <w:t>«Издательство «Просвещение»;</w:t>
      </w:r>
      <w:r w:rsidRPr="00FD5EAF">
        <w:rPr>
          <w:sz w:val="28"/>
          <w:lang w:val="ru-RU"/>
        </w:rPr>
        <w:br/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Волкова С. И., Степанова С. В., Бантова М. А. и др. Математика. Методические рекомендации. 3 класс. Акционерное общество «Изда</w:t>
      </w:r>
      <w:r w:rsidRPr="00FD5EAF">
        <w:rPr>
          <w:rFonts w:ascii="Times New Roman" w:hAnsi="Times New Roman"/>
          <w:color w:val="000000"/>
          <w:sz w:val="28"/>
          <w:lang w:val="ru-RU"/>
        </w:rPr>
        <w:t>тельство «Просвещение»;</w:t>
      </w:r>
      <w:r w:rsidRPr="00FD5EAF">
        <w:rPr>
          <w:sz w:val="28"/>
          <w:lang w:val="ru-RU"/>
        </w:rPr>
        <w:br/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Волкова С. И., Степанова С. В., Бантова М. А. и др. Математика. Методические рекомендации. 4 класс. Акционерное общество «Издательство «Просвещение»</w:t>
      </w:r>
      <w:r w:rsidRPr="00FD5EAF">
        <w:rPr>
          <w:sz w:val="28"/>
          <w:lang w:val="ru-RU"/>
        </w:rPr>
        <w:br/>
      </w:r>
      <w:bookmarkStart w:id="15" w:name="4ccd20f5-4b97-462e-8469-dea56de20829"/>
      <w:bookmarkEnd w:id="15"/>
    </w:p>
    <w:p w:rsidR="00F4713E" w:rsidRPr="00FD5EAF" w:rsidRDefault="00F4713E">
      <w:pPr>
        <w:spacing w:after="0"/>
        <w:ind w:left="120"/>
        <w:rPr>
          <w:lang w:val="ru-RU"/>
        </w:rPr>
      </w:pPr>
    </w:p>
    <w:p w:rsidR="00F4713E" w:rsidRPr="00FD5EAF" w:rsidRDefault="0056021D">
      <w:pPr>
        <w:spacing w:after="0" w:line="480" w:lineRule="auto"/>
        <w:ind w:left="120"/>
        <w:rPr>
          <w:lang w:val="ru-RU"/>
        </w:rPr>
      </w:pPr>
      <w:r w:rsidRPr="00FD5EA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4713E" w:rsidRPr="00FD5EAF" w:rsidRDefault="0056021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FD5EA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uchportal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Все для учителя начальных классов на «Учительском портале»: уроки, презентации, контроль, тесты, планирование, программы</w:t>
      </w:r>
      <w:r w:rsidRPr="00FD5EAF">
        <w:rPr>
          <w:sz w:val="28"/>
          <w:lang w:val="ru-RU"/>
        </w:rPr>
        <w:br/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D5EA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FD5EA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ресурсов. </w:t>
      </w:r>
      <w:r>
        <w:rPr>
          <w:rFonts w:ascii="Times New Roman" w:hAnsi="Times New Roman"/>
          <w:color w:val="000000"/>
          <w:sz w:val="28"/>
        </w:rPr>
        <w:t>http</w:t>
      </w:r>
      <w:r w:rsidRPr="00FD5EA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nachalka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Начальная школа. Очень красо</w:t>
      </w:r>
      <w:r w:rsidRPr="00FD5EAF">
        <w:rPr>
          <w:rFonts w:ascii="Times New Roman" w:hAnsi="Times New Roman"/>
          <w:color w:val="000000"/>
          <w:sz w:val="28"/>
          <w:lang w:val="ru-RU"/>
        </w:rPr>
        <w:t>чные ЦОР по различным предметам начальной школы.</w:t>
      </w:r>
      <w:r w:rsidRPr="00FD5EAF">
        <w:rPr>
          <w:sz w:val="28"/>
          <w:lang w:val="ru-RU"/>
        </w:rPr>
        <w:br/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D5EA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openclass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Открытый класс. Все ресурсы размещены по предметным областям.</w:t>
      </w:r>
      <w:r w:rsidRPr="00FD5EAF">
        <w:rPr>
          <w:sz w:val="28"/>
          <w:lang w:val="ru-RU"/>
        </w:rPr>
        <w:br/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D5EA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Видеоуроки по основным предметам школьной программы. </w:t>
      </w:r>
      <w:r>
        <w:rPr>
          <w:rFonts w:ascii="Times New Roman" w:hAnsi="Times New Roman"/>
          <w:color w:val="000000"/>
          <w:sz w:val="28"/>
        </w:rPr>
        <w:t>http</w:t>
      </w:r>
      <w:r w:rsidRPr="00FD5EA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pedsovet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- база разработок для уч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ителей начальных классов </w:t>
      </w:r>
      <w:r>
        <w:rPr>
          <w:rFonts w:ascii="Times New Roman" w:hAnsi="Times New Roman"/>
          <w:color w:val="000000"/>
          <w:sz w:val="28"/>
        </w:rPr>
        <w:t>http</w:t>
      </w:r>
      <w:r w:rsidRPr="00FD5EA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musabiqe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az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- сайт для учителей начальных классов </w:t>
      </w:r>
      <w:r>
        <w:rPr>
          <w:rFonts w:ascii="Times New Roman" w:hAnsi="Times New Roman"/>
          <w:color w:val="000000"/>
          <w:sz w:val="28"/>
        </w:rPr>
        <w:t>http</w:t>
      </w:r>
      <w:r w:rsidRPr="00FD5EA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D5EAF">
        <w:rPr>
          <w:rFonts w:ascii="Times New Roman" w:hAnsi="Times New Roman"/>
          <w:color w:val="000000"/>
          <w:sz w:val="28"/>
          <w:lang w:val="ru-RU"/>
        </w:rPr>
        <w:t>.4</w:t>
      </w:r>
      <w:r>
        <w:rPr>
          <w:rFonts w:ascii="Times New Roman" w:hAnsi="Times New Roman"/>
          <w:color w:val="000000"/>
          <w:sz w:val="28"/>
        </w:rPr>
        <w:t>stupeni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- клуб учителей начальной школы</w:t>
      </w:r>
      <w:r w:rsidRPr="00FD5EAF">
        <w:rPr>
          <w:sz w:val="28"/>
          <w:lang w:val="ru-RU"/>
        </w:rPr>
        <w:br/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D5EA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trudovik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ucoz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ua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- материалы для уроков учителю начальных классов </w:t>
      </w: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FD5EA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D5EAF">
        <w:rPr>
          <w:rFonts w:ascii="Times New Roman" w:hAnsi="Times New Roman"/>
          <w:color w:val="000000"/>
          <w:sz w:val="28"/>
          <w:lang w:val="ru-RU"/>
        </w:rPr>
        <w:t>/ «Учи.ру» - интерактивные</w:t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курсы по основным предметам и подготовке к проверочным работам, а также тематические вебинары по дистанционному обучению.</w:t>
      </w:r>
      <w:r w:rsidRPr="00FD5EAF">
        <w:rPr>
          <w:sz w:val="28"/>
          <w:lang w:val="ru-RU"/>
        </w:rPr>
        <w:br/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D5EA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D5EAF">
        <w:rPr>
          <w:rFonts w:ascii="Times New Roman" w:hAnsi="Times New Roman"/>
          <w:color w:val="000000"/>
          <w:sz w:val="28"/>
          <w:lang w:val="ru-RU"/>
        </w:rPr>
        <w:t>/Российская электронная школа. Большой набор ресурсов для обучения (конспекты, видео-лекции, упражнения и трениро</w:t>
      </w:r>
      <w:r w:rsidRPr="00FD5EAF">
        <w:rPr>
          <w:rFonts w:ascii="Times New Roman" w:hAnsi="Times New Roman"/>
          <w:color w:val="000000"/>
          <w:sz w:val="28"/>
          <w:lang w:val="ru-RU"/>
        </w:rPr>
        <w:t>вочные занятия, методические материалы для учителя.</w:t>
      </w:r>
      <w:r w:rsidRPr="00FD5EAF">
        <w:rPr>
          <w:sz w:val="28"/>
          <w:lang w:val="ru-RU"/>
        </w:rPr>
        <w:br/>
      </w:r>
      <w:r w:rsidRPr="00FD5EA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D5EA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FD5EA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D5EA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FD5EAF">
        <w:rPr>
          <w:rFonts w:ascii="Times New Roman" w:hAnsi="Times New Roman"/>
          <w:color w:val="000000"/>
          <w:sz w:val="28"/>
          <w:lang w:val="ru-RU"/>
        </w:rPr>
        <w:t>/ «Яндекс. Учебник» - более 45 тыс. заданий разного уровня сложности для школьников 1–5-х классов.</w:t>
      </w:r>
      <w:r w:rsidRPr="00FD5EAF">
        <w:rPr>
          <w:sz w:val="28"/>
          <w:lang w:val="ru-RU"/>
        </w:rPr>
        <w:br/>
      </w:r>
      <w:bookmarkStart w:id="16" w:name="c563541b-dafa-4bd9-a500-57d2c647696a"/>
      <w:bookmarkEnd w:id="16"/>
    </w:p>
    <w:p w:rsidR="00F4713E" w:rsidRPr="00FD5EAF" w:rsidRDefault="00F4713E">
      <w:pPr>
        <w:rPr>
          <w:lang w:val="ru-RU"/>
        </w:rPr>
        <w:sectPr w:rsidR="00F4713E" w:rsidRPr="00FD5EAF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56021D" w:rsidRPr="00FD5EAF" w:rsidRDefault="0056021D">
      <w:pPr>
        <w:rPr>
          <w:lang w:val="ru-RU"/>
        </w:rPr>
      </w:pPr>
    </w:p>
    <w:sectPr w:rsidR="0056021D" w:rsidRPr="00FD5EA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E7F1B"/>
    <w:multiLevelType w:val="multilevel"/>
    <w:tmpl w:val="0DAA99A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3CD75D3"/>
    <w:multiLevelType w:val="multilevel"/>
    <w:tmpl w:val="E916B53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4713E"/>
    <w:rsid w:val="0056021D"/>
    <w:rsid w:val="00F4713E"/>
    <w:rsid w:val="00FD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E91ED"/>
  <w15:docId w15:val="{CCF033B1-D02B-49F5-AB48-EF577DE6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0999a" TargetMode="External"/><Relationship Id="rId299" Type="http://schemas.openxmlformats.org/officeDocument/2006/relationships/hyperlink" Target="https://m.edsoo.ru/c4e1925a" TargetMode="External"/><Relationship Id="rId303" Type="http://schemas.openxmlformats.org/officeDocument/2006/relationships/hyperlink" Target="https://m.edsoo.ru/c4e1c1b2" TargetMode="External"/><Relationship Id="rId21" Type="http://schemas.openxmlformats.org/officeDocument/2006/relationships/hyperlink" Target="https://uchi.ru" TargetMode="External"/><Relationship Id="rId42" Type="http://schemas.openxmlformats.org/officeDocument/2006/relationships/hyperlink" Target="https://m.edsoo.ru/7f4110fe" TargetMode="External"/><Relationship Id="rId63" Type="http://schemas.openxmlformats.org/officeDocument/2006/relationships/hyperlink" Target="https://m.edsoo.ru/c4e0f3d6" TargetMode="External"/><Relationship Id="rId84" Type="http://schemas.openxmlformats.org/officeDocument/2006/relationships/hyperlink" Target="https://m.edsoo.ru/c4e0afb6" TargetMode="External"/><Relationship Id="rId138" Type="http://schemas.openxmlformats.org/officeDocument/2006/relationships/hyperlink" Target="https://m.edsoo.ru/c4e07ff0" TargetMode="External"/><Relationship Id="rId159" Type="http://schemas.openxmlformats.org/officeDocument/2006/relationships/hyperlink" Target="https://m.edsoo.ru/c4e1973c" TargetMode="External"/><Relationship Id="rId324" Type="http://schemas.openxmlformats.org/officeDocument/2006/relationships/hyperlink" Target="https://m.edsoo.ru/c4e1afe2" TargetMode="External"/><Relationship Id="rId345" Type="http://schemas.openxmlformats.org/officeDocument/2006/relationships/hyperlink" Target="https://m.edsoo.ru/c4e1c4aa" TargetMode="External"/><Relationship Id="rId366" Type="http://schemas.openxmlformats.org/officeDocument/2006/relationships/hyperlink" Target="https://m.edsoo.ru/c4e22abc" TargetMode="External"/><Relationship Id="rId170" Type="http://schemas.openxmlformats.org/officeDocument/2006/relationships/hyperlink" Target="https://m.edsoo.ru/c4e1be92" TargetMode="External"/><Relationship Id="rId191" Type="http://schemas.openxmlformats.org/officeDocument/2006/relationships/hyperlink" Target="https://m.edsoo.ru/c4e24736" TargetMode="External"/><Relationship Id="rId205" Type="http://schemas.openxmlformats.org/officeDocument/2006/relationships/hyperlink" Target="https://m.edsoo.ru/c4e244a2" TargetMode="External"/><Relationship Id="rId226" Type="http://schemas.openxmlformats.org/officeDocument/2006/relationships/hyperlink" Target="https://m.edsoo.ru/c4e1158c" TargetMode="External"/><Relationship Id="rId247" Type="http://schemas.openxmlformats.org/officeDocument/2006/relationships/hyperlink" Target="https://m.edsoo.ru/c4e12400" TargetMode="External"/><Relationship Id="rId107" Type="http://schemas.openxmlformats.org/officeDocument/2006/relationships/hyperlink" Target="https://m.edsoo.ru/c4e0b678" TargetMode="External"/><Relationship Id="rId268" Type="http://schemas.openxmlformats.org/officeDocument/2006/relationships/hyperlink" Target="https://m.edsoo.ru/c4e0c212" TargetMode="External"/><Relationship Id="rId289" Type="http://schemas.openxmlformats.org/officeDocument/2006/relationships/hyperlink" Target="https://m.edsoo.ru/c4e0cc1c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53" Type="http://schemas.openxmlformats.org/officeDocument/2006/relationships/hyperlink" Target="https://m.edsoo.ru/7f411f36" TargetMode="External"/><Relationship Id="rId74" Type="http://schemas.openxmlformats.org/officeDocument/2006/relationships/hyperlink" Target="https://m.edsoo.ru/c4e1158c" TargetMode="External"/><Relationship Id="rId128" Type="http://schemas.openxmlformats.org/officeDocument/2006/relationships/hyperlink" Target="https://m.edsoo.ru/c4e0c3f2" TargetMode="External"/><Relationship Id="rId149" Type="http://schemas.openxmlformats.org/officeDocument/2006/relationships/hyperlink" Target="https://m.edsoo.ru/c4e102b8" TargetMode="External"/><Relationship Id="rId314" Type="http://schemas.openxmlformats.org/officeDocument/2006/relationships/hyperlink" Target="https://m.edsoo.ru/c4e1a40c" TargetMode="External"/><Relationship Id="rId335" Type="http://schemas.openxmlformats.org/officeDocument/2006/relationships/hyperlink" Target="https://m.edsoo.ru/c4e1a588" TargetMode="External"/><Relationship Id="rId356" Type="http://schemas.openxmlformats.org/officeDocument/2006/relationships/hyperlink" Target="https://m.edsoo.ru/c4e241f0" TargetMode="External"/><Relationship Id="rId5" Type="http://schemas.openxmlformats.org/officeDocument/2006/relationships/hyperlink" Target="https://resh.edu.ru" TargetMode="External"/><Relationship Id="rId95" Type="http://schemas.openxmlformats.org/officeDocument/2006/relationships/hyperlink" Target="https://m.edsoo.ru/c4e13daa" TargetMode="External"/><Relationship Id="rId160" Type="http://schemas.openxmlformats.org/officeDocument/2006/relationships/hyperlink" Target="https://m.edsoo.ru/c4e1989a" TargetMode="External"/><Relationship Id="rId181" Type="http://schemas.openxmlformats.org/officeDocument/2006/relationships/hyperlink" Target="https://m.edsoo.ru/c4e1c4aa" TargetMode="External"/><Relationship Id="rId216" Type="http://schemas.openxmlformats.org/officeDocument/2006/relationships/hyperlink" Target="https://m.edsoo.ru/c4e0b4de" TargetMode="External"/><Relationship Id="rId237" Type="http://schemas.openxmlformats.org/officeDocument/2006/relationships/hyperlink" Target="https://m.edsoo.ru/c4e12266" TargetMode="External"/><Relationship Id="rId258" Type="http://schemas.openxmlformats.org/officeDocument/2006/relationships/hyperlink" Target="https://m.edsoo.ru/c4e16c6c" TargetMode="External"/><Relationship Id="rId279" Type="http://schemas.openxmlformats.org/officeDocument/2006/relationships/hyperlink" Target="https://m.edsoo.ru/c4e0896e" TargetMode="External"/><Relationship Id="rId22" Type="http://schemas.openxmlformats.org/officeDocument/2006/relationships/hyperlink" Target="https://www.yaklass.ru" TargetMode="External"/><Relationship Id="rId43" Type="http://schemas.openxmlformats.org/officeDocument/2006/relationships/hyperlink" Target="https://m.edsoo.ru/7f4110fe" TargetMode="External"/><Relationship Id="rId64" Type="http://schemas.openxmlformats.org/officeDocument/2006/relationships/hyperlink" Target="https://m.edsoo.ru/c4e0ee40" TargetMode="External"/><Relationship Id="rId118" Type="http://schemas.openxmlformats.org/officeDocument/2006/relationships/hyperlink" Target="https://m.edsoo.ru/c4e0a020" TargetMode="External"/><Relationship Id="rId139" Type="http://schemas.openxmlformats.org/officeDocument/2006/relationships/hyperlink" Target="https://m.edsoo.ru/c4e09116" TargetMode="External"/><Relationship Id="rId290" Type="http://schemas.openxmlformats.org/officeDocument/2006/relationships/hyperlink" Target="https://m.edsoo.ru/c4e0d98c" TargetMode="External"/><Relationship Id="rId304" Type="http://schemas.openxmlformats.org/officeDocument/2006/relationships/hyperlink" Target="https://m.edsoo.ru/c4e1c338" TargetMode="External"/><Relationship Id="rId325" Type="http://schemas.openxmlformats.org/officeDocument/2006/relationships/hyperlink" Target="https://m.edsoo.ru/c4e1b168" TargetMode="External"/><Relationship Id="rId346" Type="http://schemas.openxmlformats.org/officeDocument/2006/relationships/hyperlink" Target="https://m.edsoo.ru/c4e20212" TargetMode="External"/><Relationship Id="rId367" Type="http://schemas.openxmlformats.org/officeDocument/2006/relationships/hyperlink" Target="https://m.edsoo.ru/c4e270a8" TargetMode="External"/><Relationship Id="rId85" Type="http://schemas.openxmlformats.org/officeDocument/2006/relationships/hyperlink" Target="https://m.edsoo.ru/c4e15b14" TargetMode="External"/><Relationship Id="rId150" Type="http://schemas.openxmlformats.org/officeDocument/2006/relationships/hyperlink" Target="https://m.edsoo.ru/c4e0e81e" TargetMode="External"/><Relationship Id="rId171" Type="http://schemas.openxmlformats.org/officeDocument/2006/relationships/hyperlink" Target="https://m.edsoo.ru/c4e1a704" TargetMode="External"/><Relationship Id="rId192" Type="http://schemas.openxmlformats.org/officeDocument/2006/relationships/hyperlink" Target="https://m.edsoo.ru/c4e1c6f8" TargetMode="External"/><Relationship Id="rId206" Type="http://schemas.openxmlformats.org/officeDocument/2006/relationships/hyperlink" Target="https://m.edsoo.ru/c4e25154" TargetMode="External"/><Relationship Id="rId227" Type="http://schemas.openxmlformats.org/officeDocument/2006/relationships/hyperlink" Target="https://m.edsoo.ru/c4e139fe" TargetMode="External"/><Relationship Id="rId248" Type="http://schemas.openxmlformats.org/officeDocument/2006/relationships/hyperlink" Target="https://m.edsoo.ru/c4e12586" TargetMode="External"/><Relationship Id="rId269" Type="http://schemas.openxmlformats.org/officeDocument/2006/relationships/hyperlink" Target="https://m.edsoo.ru/c4e11064" TargetMode="External"/><Relationship Id="rId12" Type="http://schemas.openxmlformats.org/officeDocument/2006/relationships/hyperlink" Target="https://uchi.ru" TargetMode="External"/><Relationship Id="rId33" Type="http://schemas.openxmlformats.org/officeDocument/2006/relationships/hyperlink" Target="https://uchi.ru" TargetMode="External"/><Relationship Id="rId108" Type="http://schemas.openxmlformats.org/officeDocument/2006/relationships/hyperlink" Target="https://m.edsoo.ru/c4e0cfc8" TargetMode="External"/><Relationship Id="rId129" Type="http://schemas.openxmlformats.org/officeDocument/2006/relationships/hyperlink" Target="https://m.edsoo.ru/c4e13666" TargetMode="External"/><Relationship Id="rId280" Type="http://schemas.openxmlformats.org/officeDocument/2006/relationships/hyperlink" Target="https://m.edsoo.ru/c4e08658" TargetMode="External"/><Relationship Id="rId315" Type="http://schemas.openxmlformats.org/officeDocument/2006/relationships/hyperlink" Target="https://m.edsoo.ru/c4e1e2aa" TargetMode="External"/><Relationship Id="rId336" Type="http://schemas.openxmlformats.org/officeDocument/2006/relationships/hyperlink" Target="https://m.edsoo.ru/c4e1f61e" TargetMode="External"/><Relationship Id="rId357" Type="http://schemas.openxmlformats.org/officeDocument/2006/relationships/hyperlink" Target="https://m.edsoo.ru/c4e2433a" TargetMode="External"/><Relationship Id="rId54" Type="http://schemas.openxmlformats.org/officeDocument/2006/relationships/hyperlink" Target="https://m.edsoo.ru/7f411f36" TargetMode="External"/><Relationship Id="rId75" Type="http://schemas.openxmlformats.org/officeDocument/2006/relationships/hyperlink" Target="https://m.edsoo.ru/c4e0944a" TargetMode="External"/><Relationship Id="rId96" Type="http://schemas.openxmlformats.org/officeDocument/2006/relationships/hyperlink" Target="https://m.edsoo.ru/c4e0b18c" TargetMode="External"/><Relationship Id="rId140" Type="http://schemas.openxmlformats.org/officeDocument/2006/relationships/hyperlink" Target="https://m.edsoo.ru/c4e09bde" TargetMode="External"/><Relationship Id="rId161" Type="http://schemas.openxmlformats.org/officeDocument/2006/relationships/hyperlink" Target="https://m.edsoo.ru/c4e19de0" TargetMode="External"/><Relationship Id="rId182" Type="http://schemas.openxmlformats.org/officeDocument/2006/relationships/hyperlink" Target="https://m.edsoo.ru/c4e1f970" TargetMode="External"/><Relationship Id="rId217" Type="http://schemas.openxmlformats.org/officeDocument/2006/relationships/hyperlink" Target="https://m.edsoo.ru/c4e0f034" TargetMode="External"/><Relationship Id="rId6" Type="http://schemas.openxmlformats.org/officeDocument/2006/relationships/hyperlink" Target="https://uchi.ru" TargetMode="External"/><Relationship Id="rId238" Type="http://schemas.openxmlformats.org/officeDocument/2006/relationships/hyperlink" Target="https://m.edsoo.ru/c4e13daa" TargetMode="External"/><Relationship Id="rId259" Type="http://schemas.openxmlformats.org/officeDocument/2006/relationships/hyperlink" Target="https://m.edsoo.ru/c4e16eb0" TargetMode="External"/><Relationship Id="rId23" Type="http://schemas.openxmlformats.org/officeDocument/2006/relationships/hyperlink" Target="https://resh.edu.ru" TargetMode="External"/><Relationship Id="rId119" Type="http://schemas.openxmlformats.org/officeDocument/2006/relationships/hyperlink" Target="https://m.edsoo.ru/c4e0baf6" TargetMode="External"/><Relationship Id="rId270" Type="http://schemas.openxmlformats.org/officeDocument/2006/relationships/hyperlink" Target="https://m.edsoo.ru/c4e11d02" TargetMode="External"/><Relationship Id="rId291" Type="http://schemas.openxmlformats.org/officeDocument/2006/relationships/hyperlink" Target="https://m.edsoo.ru/c4e0dd2e" TargetMode="External"/><Relationship Id="rId305" Type="http://schemas.openxmlformats.org/officeDocument/2006/relationships/hyperlink" Target="https://m.edsoo.ru/c4e21482" TargetMode="External"/><Relationship Id="rId326" Type="http://schemas.openxmlformats.org/officeDocument/2006/relationships/hyperlink" Target="https://m.edsoo.ru/c4e1be92" TargetMode="External"/><Relationship Id="rId347" Type="http://schemas.openxmlformats.org/officeDocument/2006/relationships/hyperlink" Target="https://m.edsoo.ru/c4e1f970" TargetMode="External"/><Relationship Id="rId44" Type="http://schemas.openxmlformats.org/officeDocument/2006/relationships/hyperlink" Target="https://m.edsoo.ru/7f4110fe" TargetMode="External"/><Relationship Id="rId65" Type="http://schemas.openxmlformats.org/officeDocument/2006/relationships/hyperlink" Target="https://m.edsoo.ru/c4e10588" TargetMode="External"/><Relationship Id="rId86" Type="http://schemas.openxmlformats.org/officeDocument/2006/relationships/hyperlink" Target="https://m.edsoo.ru/c4e08cc0" TargetMode="External"/><Relationship Id="rId130" Type="http://schemas.openxmlformats.org/officeDocument/2006/relationships/hyperlink" Target="https://m.edsoo.ru/c4e14c8c" TargetMode="External"/><Relationship Id="rId151" Type="http://schemas.openxmlformats.org/officeDocument/2006/relationships/hyperlink" Target="https://m.edsoo.ru/c4e17c7a" TargetMode="External"/><Relationship Id="rId368" Type="http://schemas.openxmlformats.org/officeDocument/2006/relationships/hyperlink" Target="https://m.edsoo.ru/c4e27670" TargetMode="External"/><Relationship Id="rId172" Type="http://schemas.openxmlformats.org/officeDocument/2006/relationships/hyperlink" Target="https://m.edsoo.ru/c4e1b168" TargetMode="External"/><Relationship Id="rId193" Type="http://schemas.openxmlformats.org/officeDocument/2006/relationships/hyperlink" Target="https://m.edsoo.ru/c4e25410" TargetMode="External"/><Relationship Id="rId207" Type="http://schemas.openxmlformats.org/officeDocument/2006/relationships/hyperlink" Target="https://m.edsoo.ru/c4e288ea" TargetMode="External"/><Relationship Id="rId228" Type="http://schemas.openxmlformats.org/officeDocument/2006/relationships/hyperlink" Target="https://m.edsoo.ru/c4e131d4" TargetMode="External"/><Relationship Id="rId249" Type="http://schemas.openxmlformats.org/officeDocument/2006/relationships/hyperlink" Target="https://m.edsoo.ru/c4e126f8" TargetMode="External"/><Relationship Id="rId13" Type="http://schemas.openxmlformats.org/officeDocument/2006/relationships/hyperlink" Target="https://www.yaklass.ru" TargetMode="External"/><Relationship Id="rId109" Type="http://schemas.openxmlformats.org/officeDocument/2006/relationships/hyperlink" Target="https://m.edsoo.ru/c4e148e0" TargetMode="External"/><Relationship Id="rId260" Type="http://schemas.openxmlformats.org/officeDocument/2006/relationships/hyperlink" Target="https://m.edsoo.ru/c4e0be8e" TargetMode="External"/><Relationship Id="rId281" Type="http://schemas.openxmlformats.org/officeDocument/2006/relationships/hyperlink" Target="https://m.edsoo.ru/c4e175ae" TargetMode="External"/><Relationship Id="rId316" Type="http://schemas.openxmlformats.org/officeDocument/2006/relationships/hyperlink" Target="https://m.edsoo.ru/c4e1e458" TargetMode="External"/><Relationship Id="rId337" Type="http://schemas.openxmlformats.org/officeDocument/2006/relationships/hyperlink" Target="https://m.edsoo.ru/c4e1f7c2" TargetMode="External"/><Relationship Id="rId34" Type="http://schemas.openxmlformats.org/officeDocument/2006/relationships/hyperlink" Target="https://www.yaklass.ru" TargetMode="External"/><Relationship Id="rId55" Type="http://schemas.openxmlformats.org/officeDocument/2006/relationships/hyperlink" Target="https://m.edsoo.ru/7f411f36" TargetMode="External"/><Relationship Id="rId76" Type="http://schemas.openxmlformats.org/officeDocument/2006/relationships/hyperlink" Target="https://m.edsoo.ru/c4e11708" TargetMode="External"/><Relationship Id="rId97" Type="http://schemas.openxmlformats.org/officeDocument/2006/relationships/hyperlink" Target="https://m.edsoo.ru/c4e0b4de" TargetMode="External"/><Relationship Id="rId120" Type="http://schemas.openxmlformats.org/officeDocument/2006/relationships/hyperlink" Target="https://m.edsoo.ru/c4e0bcc2" TargetMode="External"/><Relationship Id="rId141" Type="http://schemas.openxmlformats.org/officeDocument/2006/relationships/hyperlink" Target="https://m.edsoo.ru/c4e0ca46" TargetMode="External"/><Relationship Id="rId358" Type="http://schemas.openxmlformats.org/officeDocument/2006/relationships/hyperlink" Target="https://m.edsoo.ru/c4e244a2" TargetMode="External"/><Relationship Id="rId7" Type="http://schemas.openxmlformats.org/officeDocument/2006/relationships/hyperlink" Target="https://www.yaklass.ru" TargetMode="External"/><Relationship Id="rId162" Type="http://schemas.openxmlformats.org/officeDocument/2006/relationships/hyperlink" Target="https://m.edsoo.ru/c4e1a40c" TargetMode="External"/><Relationship Id="rId183" Type="http://schemas.openxmlformats.org/officeDocument/2006/relationships/hyperlink" Target="https://m.edsoo.ru/c4e1fb1e" TargetMode="External"/><Relationship Id="rId218" Type="http://schemas.openxmlformats.org/officeDocument/2006/relationships/hyperlink" Target="https://m.edsoo.ru/c4e1338c" TargetMode="External"/><Relationship Id="rId239" Type="http://schemas.openxmlformats.org/officeDocument/2006/relationships/hyperlink" Target="https://m.edsoo.ru/c4e151f0" TargetMode="External"/><Relationship Id="rId250" Type="http://schemas.openxmlformats.org/officeDocument/2006/relationships/hyperlink" Target="https://m.edsoo.ru/c4e095bc" TargetMode="External"/><Relationship Id="rId271" Type="http://schemas.openxmlformats.org/officeDocument/2006/relationships/hyperlink" Target="https://m.edsoo.ru/c4e11a00" TargetMode="External"/><Relationship Id="rId292" Type="http://schemas.openxmlformats.org/officeDocument/2006/relationships/hyperlink" Target="https://m.edsoo.ru/c4e0db6c" TargetMode="External"/><Relationship Id="rId306" Type="http://schemas.openxmlformats.org/officeDocument/2006/relationships/hyperlink" Target="https://m.edsoo.ru/c4e212de" TargetMode="External"/><Relationship Id="rId24" Type="http://schemas.openxmlformats.org/officeDocument/2006/relationships/hyperlink" Target="https://uchi.ru" TargetMode="External"/><Relationship Id="rId45" Type="http://schemas.openxmlformats.org/officeDocument/2006/relationships/hyperlink" Target="https://m.edsoo.ru/7f4110fe" TargetMode="External"/><Relationship Id="rId66" Type="http://schemas.openxmlformats.org/officeDocument/2006/relationships/hyperlink" Target="https://m.edsoo.ru/c4e15ec0" TargetMode="External"/><Relationship Id="rId87" Type="http://schemas.openxmlformats.org/officeDocument/2006/relationships/hyperlink" Target="https://m.edsoo.ru/c4e087e8" TargetMode="External"/><Relationship Id="rId110" Type="http://schemas.openxmlformats.org/officeDocument/2006/relationships/hyperlink" Target="https://m.edsoo.ru/c4e12266" TargetMode="External"/><Relationship Id="rId131" Type="http://schemas.openxmlformats.org/officeDocument/2006/relationships/hyperlink" Target="https://m.edsoo.ru/c4e14e62" TargetMode="External"/><Relationship Id="rId327" Type="http://schemas.openxmlformats.org/officeDocument/2006/relationships/hyperlink" Target="https://m.edsoo.ru/c4e1a704" TargetMode="External"/><Relationship Id="rId348" Type="http://schemas.openxmlformats.org/officeDocument/2006/relationships/hyperlink" Target="https://m.edsoo.ru/c4e1fb1e" TargetMode="External"/><Relationship Id="rId369" Type="http://schemas.openxmlformats.org/officeDocument/2006/relationships/hyperlink" Target="https://m.edsoo.ru/c4e25582" TargetMode="External"/><Relationship Id="rId152" Type="http://schemas.openxmlformats.org/officeDocument/2006/relationships/hyperlink" Target="https://m.edsoo.ru/c4e1858a" TargetMode="External"/><Relationship Id="rId173" Type="http://schemas.openxmlformats.org/officeDocument/2006/relationships/hyperlink" Target="https://m.edsoo.ru/c4e1c022" TargetMode="External"/><Relationship Id="rId194" Type="http://schemas.openxmlformats.org/officeDocument/2006/relationships/hyperlink" Target="https://m.edsoo.ru/c4e2529e" TargetMode="External"/><Relationship Id="rId208" Type="http://schemas.openxmlformats.org/officeDocument/2006/relationships/hyperlink" Target="https://m.edsoo.ru/c4e299ca" TargetMode="External"/><Relationship Id="rId229" Type="http://schemas.openxmlformats.org/officeDocument/2006/relationships/hyperlink" Target="https://m.edsoo.ru/c4e13daa" TargetMode="External"/><Relationship Id="rId240" Type="http://schemas.openxmlformats.org/officeDocument/2006/relationships/hyperlink" Target="https://m.edsoo.ru/c4e18ec2" TargetMode="External"/><Relationship Id="rId261" Type="http://schemas.openxmlformats.org/officeDocument/2006/relationships/hyperlink" Target="https://m.edsoo.ru/c4e0c046" TargetMode="External"/><Relationship Id="rId14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m.edsoo.ru/7f411f36" TargetMode="External"/><Relationship Id="rId77" Type="http://schemas.openxmlformats.org/officeDocument/2006/relationships/hyperlink" Target="https://m.edsoo.ru/c4e0f034" TargetMode="External"/><Relationship Id="rId100" Type="http://schemas.openxmlformats.org/officeDocument/2006/relationships/hyperlink" Target="https://m.edsoo.ru/c4e12df6" TargetMode="External"/><Relationship Id="rId282" Type="http://schemas.openxmlformats.org/officeDocument/2006/relationships/hyperlink" Target="https://m.edsoo.ru/c4e0a1f6" TargetMode="External"/><Relationship Id="rId317" Type="http://schemas.openxmlformats.org/officeDocument/2006/relationships/hyperlink" Target="https://m.edsoo.ru/c4e19f84" TargetMode="External"/><Relationship Id="rId338" Type="http://schemas.openxmlformats.org/officeDocument/2006/relationships/hyperlink" Target="https://m.edsoo.ru/c4e20b40" TargetMode="External"/><Relationship Id="rId359" Type="http://schemas.openxmlformats.org/officeDocument/2006/relationships/hyperlink" Target="https://m.edsoo.ru/c4e25fbe" TargetMode="External"/><Relationship Id="rId8" Type="http://schemas.openxmlformats.org/officeDocument/2006/relationships/hyperlink" Target="https://resh.edu.ru" TargetMode="External"/><Relationship Id="rId98" Type="http://schemas.openxmlformats.org/officeDocument/2006/relationships/hyperlink" Target="https://m.edsoo.ru/c4e0b358" TargetMode="External"/><Relationship Id="rId121" Type="http://schemas.openxmlformats.org/officeDocument/2006/relationships/hyperlink" Target="https://m.edsoo.ru/c4e10d4e" TargetMode="External"/><Relationship Id="rId142" Type="http://schemas.openxmlformats.org/officeDocument/2006/relationships/hyperlink" Target="https://m.edsoo.ru/c4e0cc1c" TargetMode="External"/><Relationship Id="rId163" Type="http://schemas.openxmlformats.org/officeDocument/2006/relationships/hyperlink" Target="https://m.edsoo.ru/c4e1b2f8" TargetMode="External"/><Relationship Id="rId184" Type="http://schemas.openxmlformats.org/officeDocument/2006/relationships/hyperlink" Target="https://m.edsoo.ru/c4e1cf90" TargetMode="External"/><Relationship Id="rId219" Type="http://schemas.openxmlformats.org/officeDocument/2006/relationships/hyperlink" Target="https://m.edsoo.ru/c4e1383c" TargetMode="External"/><Relationship Id="rId370" Type="http://schemas.openxmlformats.org/officeDocument/2006/relationships/hyperlink" Target="https://m.edsoo.ru/c4e17220" TargetMode="External"/><Relationship Id="rId230" Type="http://schemas.openxmlformats.org/officeDocument/2006/relationships/hyperlink" Target="https://m.edsoo.ru/c4e13f6c" TargetMode="External"/><Relationship Id="rId251" Type="http://schemas.openxmlformats.org/officeDocument/2006/relationships/hyperlink" Target="https://m.edsoo.ru/c4e0999a" TargetMode="External"/><Relationship Id="rId25" Type="http://schemas.openxmlformats.org/officeDocument/2006/relationships/hyperlink" Target="https://www.yaklass.ru" TargetMode="External"/><Relationship Id="rId46" Type="http://schemas.openxmlformats.org/officeDocument/2006/relationships/hyperlink" Target="https://m.edsoo.ru/7f4110fe" TargetMode="External"/><Relationship Id="rId67" Type="http://schemas.openxmlformats.org/officeDocument/2006/relationships/hyperlink" Target="https://m.edsoo.ru/c4e17068" TargetMode="External"/><Relationship Id="rId272" Type="http://schemas.openxmlformats.org/officeDocument/2006/relationships/hyperlink" Target="https://m.edsoo.ru/c4e092c4" TargetMode="External"/><Relationship Id="rId293" Type="http://schemas.openxmlformats.org/officeDocument/2006/relationships/hyperlink" Target="https://m.edsoo.ru/c4e0defa" TargetMode="External"/><Relationship Id="rId307" Type="http://schemas.openxmlformats.org/officeDocument/2006/relationships/hyperlink" Target="https://m.edsoo.ru/c4e26f72" TargetMode="External"/><Relationship Id="rId328" Type="http://schemas.openxmlformats.org/officeDocument/2006/relationships/hyperlink" Target="https://m.edsoo.ru/c4e0f200" TargetMode="External"/><Relationship Id="rId349" Type="http://schemas.openxmlformats.org/officeDocument/2006/relationships/hyperlink" Target="https://m.edsoo.ru/c4e1cf90" TargetMode="External"/><Relationship Id="rId88" Type="http://schemas.openxmlformats.org/officeDocument/2006/relationships/hyperlink" Target="https://m.edsoo.ru/c4e09e4a" TargetMode="External"/><Relationship Id="rId111" Type="http://schemas.openxmlformats.org/officeDocument/2006/relationships/hyperlink" Target="https://m.edsoo.ru/c4e0d18a" TargetMode="External"/><Relationship Id="rId132" Type="http://schemas.openxmlformats.org/officeDocument/2006/relationships/hyperlink" Target="https://m.edsoo.ru/c4e16078" TargetMode="External"/><Relationship Id="rId153" Type="http://schemas.openxmlformats.org/officeDocument/2006/relationships/hyperlink" Target="https://m.edsoo.ru/c4e18b70" TargetMode="External"/><Relationship Id="rId174" Type="http://schemas.openxmlformats.org/officeDocument/2006/relationships/hyperlink" Target="https://m.edsoo.ru/c4e1c1b2" TargetMode="External"/><Relationship Id="rId195" Type="http://schemas.openxmlformats.org/officeDocument/2006/relationships/hyperlink" Target="https://m.edsoo.ru/c4e2316a" TargetMode="External"/><Relationship Id="rId209" Type="http://schemas.openxmlformats.org/officeDocument/2006/relationships/hyperlink" Target="https://m.edsoo.ru/c4e15cea" TargetMode="External"/><Relationship Id="rId360" Type="http://schemas.openxmlformats.org/officeDocument/2006/relationships/hyperlink" Target="https://m.edsoo.ru/c4e2529e" TargetMode="External"/><Relationship Id="rId220" Type="http://schemas.openxmlformats.org/officeDocument/2006/relationships/hyperlink" Target="https://m.edsoo.ru/c4e13666" TargetMode="External"/><Relationship Id="rId241" Type="http://schemas.openxmlformats.org/officeDocument/2006/relationships/hyperlink" Target="https://m.edsoo.ru/c4e14c8c" TargetMode="External"/><Relationship Id="rId15" Type="http://schemas.openxmlformats.org/officeDocument/2006/relationships/hyperlink" Target="https://uchi.ru" TargetMode="External"/><Relationship Id="rId36" Type="http://schemas.openxmlformats.org/officeDocument/2006/relationships/hyperlink" Target="https://uchi.ru" TargetMode="External"/><Relationship Id="rId57" Type="http://schemas.openxmlformats.org/officeDocument/2006/relationships/hyperlink" Target="https://m.edsoo.ru/7f411f36" TargetMode="External"/><Relationship Id="rId262" Type="http://schemas.openxmlformats.org/officeDocument/2006/relationships/hyperlink" Target="https://m.edsoo.ru/c4e0d5cc" TargetMode="External"/><Relationship Id="rId283" Type="http://schemas.openxmlformats.org/officeDocument/2006/relationships/hyperlink" Target="https://m.edsoo.ru/c4e09116" TargetMode="External"/><Relationship Id="rId318" Type="http://schemas.openxmlformats.org/officeDocument/2006/relationships/hyperlink" Target="https://m.edsoo.ru/c4e1b2f8" TargetMode="External"/><Relationship Id="rId339" Type="http://schemas.openxmlformats.org/officeDocument/2006/relationships/hyperlink" Target="https://m.edsoo.ru/c4e232e6" TargetMode="External"/><Relationship Id="rId78" Type="http://schemas.openxmlformats.org/officeDocument/2006/relationships/hyperlink" Target="https://m.edsoo.ru/c4e08658" TargetMode="External"/><Relationship Id="rId99" Type="http://schemas.openxmlformats.org/officeDocument/2006/relationships/hyperlink" Target="https://m.edsoo.ru/c4e16640" TargetMode="External"/><Relationship Id="rId101" Type="http://schemas.openxmlformats.org/officeDocument/2006/relationships/hyperlink" Target="https://m.edsoo.ru/c4e11884" TargetMode="External"/><Relationship Id="rId122" Type="http://schemas.openxmlformats.org/officeDocument/2006/relationships/hyperlink" Target="https://m.edsoo.ru/c4e120e0" TargetMode="External"/><Relationship Id="rId143" Type="http://schemas.openxmlformats.org/officeDocument/2006/relationships/hyperlink" Target="https://m.edsoo.ru/c4e16c6c" TargetMode="External"/><Relationship Id="rId164" Type="http://schemas.openxmlformats.org/officeDocument/2006/relationships/hyperlink" Target="https://m.edsoo.ru/c4e1b488" TargetMode="External"/><Relationship Id="rId185" Type="http://schemas.openxmlformats.org/officeDocument/2006/relationships/hyperlink" Target="https://m.edsoo.ru/c4e2358e" TargetMode="External"/><Relationship Id="rId350" Type="http://schemas.openxmlformats.org/officeDocument/2006/relationships/hyperlink" Target="https://m.edsoo.ru/c4e203c0" TargetMode="External"/><Relationship Id="rId371" Type="http://schemas.openxmlformats.org/officeDocument/2006/relationships/hyperlink" Target="https://m.edsoo.ru/c4e234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" TargetMode="External"/><Relationship Id="rId180" Type="http://schemas.openxmlformats.org/officeDocument/2006/relationships/hyperlink" Target="https://m.edsoo.ru/c4e25582" TargetMode="External"/><Relationship Id="rId210" Type="http://schemas.openxmlformats.org/officeDocument/2006/relationships/hyperlink" Target="https://m.edsoo.ru/c4e1592a" TargetMode="External"/><Relationship Id="rId215" Type="http://schemas.openxmlformats.org/officeDocument/2006/relationships/hyperlink" Target="https://m.edsoo.ru/c4e15ec0" TargetMode="External"/><Relationship Id="rId236" Type="http://schemas.openxmlformats.org/officeDocument/2006/relationships/hyperlink" Target="https://m.edsoo.ru/c4e14ab6" TargetMode="External"/><Relationship Id="rId257" Type="http://schemas.openxmlformats.org/officeDocument/2006/relationships/hyperlink" Target="https://m.edsoo.ru/c4e0bcc2" TargetMode="External"/><Relationship Id="rId278" Type="http://schemas.openxmlformats.org/officeDocument/2006/relationships/hyperlink" Target="https://m.edsoo.ru/c4e084a0" TargetMode="External"/><Relationship Id="rId26" Type="http://schemas.openxmlformats.org/officeDocument/2006/relationships/hyperlink" Target="https://resh.edu.ru" TargetMode="External"/><Relationship Id="rId231" Type="http://schemas.openxmlformats.org/officeDocument/2006/relationships/hyperlink" Target="https://m.edsoo.ru/c4e0b18c" TargetMode="External"/><Relationship Id="rId252" Type="http://schemas.openxmlformats.org/officeDocument/2006/relationships/hyperlink" Target="https://m.edsoo.ru/c4e0999a" TargetMode="External"/><Relationship Id="rId273" Type="http://schemas.openxmlformats.org/officeDocument/2006/relationships/hyperlink" Target="https://m.edsoo.ru/c4e11f3c" TargetMode="External"/><Relationship Id="rId294" Type="http://schemas.openxmlformats.org/officeDocument/2006/relationships/hyperlink" Target="https://m.edsoo.ru/c4e1043e" TargetMode="External"/><Relationship Id="rId308" Type="http://schemas.openxmlformats.org/officeDocument/2006/relationships/hyperlink" Target="https://m.edsoo.ru/c4e27210" TargetMode="External"/><Relationship Id="rId329" Type="http://schemas.openxmlformats.org/officeDocument/2006/relationships/hyperlink" Target="https://m.edsoo.ru/c4e22fb2" TargetMode="External"/><Relationship Id="rId47" Type="http://schemas.openxmlformats.org/officeDocument/2006/relationships/hyperlink" Target="https://m.edsoo.ru/7f4110fe" TargetMode="External"/><Relationship Id="rId68" Type="http://schemas.openxmlformats.org/officeDocument/2006/relationships/hyperlink" Target="https://m.edsoo.ru/c4e15cea" TargetMode="External"/><Relationship Id="rId89" Type="http://schemas.openxmlformats.org/officeDocument/2006/relationships/hyperlink" Target="https://m.edsoo.ru/c4e13bca" TargetMode="External"/><Relationship Id="rId112" Type="http://schemas.openxmlformats.org/officeDocument/2006/relationships/hyperlink" Target="https://m.edsoo.ru/c4e12400" TargetMode="External"/><Relationship Id="rId133" Type="http://schemas.openxmlformats.org/officeDocument/2006/relationships/hyperlink" Target="https://m.edsoo.ru/c4e092c4" TargetMode="External"/><Relationship Id="rId154" Type="http://schemas.openxmlformats.org/officeDocument/2006/relationships/hyperlink" Target="https://m.edsoo.ru/c4e16eb0" TargetMode="External"/><Relationship Id="rId175" Type="http://schemas.openxmlformats.org/officeDocument/2006/relationships/hyperlink" Target="https://m.edsoo.ru/c4e1f61e" TargetMode="External"/><Relationship Id="rId340" Type="http://schemas.openxmlformats.org/officeDocument/2006/relationships/hyperlink" Target="https://m.edsoo.ru/c4e215ea" TargetMode="External"/><Relationship Id="rId361" Type="http://schemas.openxmlformats.org/officeDocument/2006/relationships/hyperlink" Target="https://m.edsoo.ru/c4e25410" TargetMode="External"/><Relationship Id="rId196" Type="http://schemas.openxmlformats.org/officeDocument/2006/relationships/hyperlink" Target="https://m.edsoo.ru/c4e1d544" TargetMode="External"/><Relationship Id="rId200" Type="http://schemas.openxmlformats.org/officeDocument/2006/relationships/hyperlink" Target="https://m.edsoo.ru/c4e296aa" TargetMode="External"/><Relationship Id="rId16" Type="http://schemas.openxmlformats.org/officeDocument/2006/relationships/hyperlink" Target="https://www.yaklass.ru" TargetMode="External"/><Relationship Id="rId221" Type="http://schemas.openxmlformats.org/officeDocument/2006/relationships/hyperlink" Target="https://m.edsoo.ru/c4e0ade0" TargetMode="External"/><Relationship Id="rId242" Type="http://schemas.openxmlformats.org/officeDocument/2006/relationships/hyperlink" Target="https://m.edsoo.ru/c4e0cdf2" TargetMode="External"/><Relationship Id="rId263" Type="http://schemas.openxmlformats.org/officeDocument/2006/relationships/hyperlink" Target="https://m.edsoo.ru/c4e0d7ac" TargetMode="External"/><Relationship Id="rId284" Type="http://schemas.openxmlformats.org/officeDocument/2006/relationships/hyperlink" Target="https://m.edsoo.ru/c4e09bde" TargetMode="External"/><Relationship Id="rId319" Type="http://schemas.openxmlformats.org/officeDocument/2006/relationships/hyperlink" Target="https://m.edsoo.ru/c4e1b488" TargetMode="External"/><Relationship Id="rId37" Type="http://schemas.openxmlformats.org/officeDocument/2006/relationships/hyperlink" Target="https://www.yaklass.ru" TargetMode="External"/><Relationship Id="rId58" Type="http://schemas.openxmlformats.org/officeDocument/2006/relationships/hyperlink" Target="https://m.edsoo.ru/7f411f36" TargetMode="External"/><Relationship Id="rId79" Type="http://schemas.openxmlformats.org/officeDocument/2006/relationships/hyperlink" Target="https://m.edsoo.ru/c4e0ade0" TargetMode="External"/><Relationship Id="rId102" Type="http://schemas.openxmlformats.org/officeDocument/2006/relationships/hyperlink" Target="https://m.edsoo.ru/c4e11a00" TargetMode="External"/><Relationship Id="rId123" Type="http://schemas.openxmlformats.org/officeDocument/2006/relationships/hyperlink" Target="https://m.edsoo.ru/c4e0d400" TargetMode="External"/><Relationship Id="rId144" Type="http://schemas.openxmlformats.org/officeDocument/2006/relationships/hyperlink" Target="https://m.edsoo.ru/c4e0defa" TargetMode="External"/><Relationship Id="rId330" Type="http://schemas.openxmlformats.org/officeDocument/2006/relationships/hyperlink" Target="https://m.edsoo.ru/c4e23854" TargetMode="External"/><Relationship Id="rId90" Type="http://schemas.openxmlformats.org/officeDocument/2006/relationships/hyperlink" Target="https://m.edsoo.ru/c4e139fe" TargetMode="External"/><Relationship Id="rId165" Type="http://schemas.openxmlformats.org/officeDocument/2006/relationships/hyperlink" Target="https://m.edsoo.ru/c4e1b60e" TargetMode="External"/><Relationship Id="rId186" Type="http://schemas.openxmlformats.org/officeDocument/2006/relationships/hyperlink" Target="https://m.edsoo.ru/c4e215ea" TargetMode="External"/><Relationship Id="rId351" Type="http://schemas.openxmlformats.org/officeDocument/2006/relationships/hyperlink" Target="https://m.edsoo.ru/c4e23700" TargetMode="External"/><Relationship Id="rId372" Type="http://schemas.openxmlformats.org/officeDocument/2006/relationships/hyperlink" Target="https://m.edsoo.ru/c4e25154" TargetMode="External"/><Relationship Id="rId211" Type="http://schemas.openxmlformats.org/officeDocument/2006/relationships/hyperlink" Target="https://m.edsoo.ru/c4e0ee40" TargetMode="External"/><Relationship Id="rId232" Type="http://schemas.openxmlformats.org/officeDocument/2006/relationships/hyperlink" Target="https://m.edsoo.ru/c4e0b358" TargetMode="External"/><Relationship Id="rId253" Type="http://schemas.openxmlformats.org/officeDocument/2006/relationships/hyperlink" Target="https://m.edsoo.ru/c4e08b08" TargetMode="External"/><Relationship Id="rId274" Type="http://schemas.openxmlformats.org/officeDocument/2006/relationships/hyperlink" Target="https://m.edsoo.ru/c4e17068" TargetMode="External"/><Relationship Id="rId295" Type="http://schemas.openxmlformats.org/officeDocument/2006/relationships/hyperlink" Target="https://m.edsoo.ru/c4e17c7a" TargetMode="External"/><Relationship Id="rId309" Type="http://schemas.openxmlformats.org/officeDocument/2006/relationships/hyperlink" Target="https://m.edsoo.ru/c4e1973c" TargetMode="External"/><Relationship Id="rId27" Type="http://schemas.openxmlformats.org/officeDocument/2006/relationships/hyperlink" Target="https://uchi.ru" TargetMode="External"/><Relationship Id="rId48" Type="http://schemas.openxmlformats.org/officeDocument/2006/relationships/hyperlink" Target="https://m.edsoo.ru/7f4110fe" TargetMode="External"/><Relationship Id="rId69" Type="http://schemas.openxmlformats.org/officeDocument/2006/relationships/hyperlink" Target="https://m.edsoo.ru/c4e0ea08" TargetMode="External"/><Relationship Id="rId113" Type="http://schemas.openxmlformats.org/officeDocument/2006/relationships/hyperlink" Target="https://m.edsoo.ru/c4e12586" TargetMode="External"/><Relationship Id="rId134" Type="http://schemas.openxmlformats.org/officeDocument/2006/relationships/hyperlink" Target="https://m.edsoo.ru/c4e14ab6" TargetMode="External"/><Relationship Id="rId320" Type="http://schemas.openxmlformats.org/officeDocument/2006/relationships/hyperlink" Target="https://m.edsoo.ru/c4e1b60e" TargetMode="External"/><Relationship Id="rId80" Type="http://schemas.openxmlformats.org/officeDocument/2006/relationships/hyperlink" Target="https://m.edsoo.ru/c4e11d02" TargetMode="External"/><Relationship Id="rId155" Type="http://schemas.openxmlformats.org/officeDocument/2006/relationships/hyperlink" Target="https://m.edsoo.ru/c4e27670" TargetMode="External"/><Relationship Id="rId176" Type="http://schemas.openxmlformats.org/officeDocument/2006/relationships/hyperlink" Target="https://m.edsoo.ru/c4e1f7c2" TargetMode="External"/><Relationship Id="rId197" Type="http://schemas.openxmlformats.org/officeDocument/2006/relationships/hyperlink" Target="https://m.edsoo.ru/c4e241f0" TargetMode="External"/><Relationship Id="rId341" Type="http://schemas.openxmlformats.org/officeDocument/2006/relationships/hyperlink" Target="https://m.edsoo.ru/c4e2316a" TargetMode="External"/><Relationship Id="rId362" Type="http://schemas.openxmlformats.org/officeDocument/2006/relationships/hyperlink" Target="https://m.edsoo.ru/c4e25c9e" TargetMode="External"/><Relationship Id="rId201" Type="http://schemas.openxmlformats.org/officeDocument/2006/relationships/hyperlink" Target="https://m.edsoo.ru/c4e2911e" TargetMode="External"/><Relationship Id="rId222" Type="http://schemas.openxmlformats.org/officeDocument/2006/relationships/hyperlink" Target="https://m.edsoo.ru/c4e129e6" TargetMode="External"/><Relationship Id="rId243" Type="http://schemas.openxmlformats.org/officeDocument/2006/relationships/hyperlink" Target="https://m.edsoo.ru/c4e0cfc8" TargetMode="External"/><Relationship Id="rId264" Type="http://schemas.openxmlformats.org/officeDocument/2006/relationships/hyperlink" Target="https://m.edsoo.ru/c4e0ebc0" TargetMode="External"/><Relationship Id="rId285" Type="http://schemas.openxmlformats.org/officeDocument/2006/relationships/hyperlink" Target="https://m.edsoo.ru/c4e08eb4" TargetMode="External"/><Relationship Id="rId17" Type="http://schemas.openxmlformats.org/officeDocument/2006/relationships/hyperlink" Target="https://resh.edu.ru" TargetMode="External"/><Relationship Id="rId38" Type="http://schemas.openxmlformats.org/officeDocument/2006/relationships/hyperlink" Target="https://m.edsoo.ru/7f4110fe" TargetMode="External"/><Relationship Id="rId59" Type="http://schemas.openxmlformats.org/officeDocument/2006/relationships/hyperlink" Target="https://m.edsoo.ru/c4e0a58e" TargetMode="External"/><Relationship Id="rId103" Type="http://schemas.openxmlformats.org/officeDocument/2006/relationships/hyperlink" Target="https://m.edsoo.ru/c4e0ebc0" TargetMode="External"/><Relationship Id="rId124" Type="http://schemas.openxmlformats.org/officeDocument/2006/relationships/hyperlink" Target="https://m.edsoo.ru/c4e0b8ee" TargetMode="External"/><Relationship Id="rId310" Type="http://schemas.openxmlformats.org/officeDocument/2006/relationships/hyperlink" Target="https://m.edsoo.ru/c4e19444" TargetMode="External"/><Relationship Id="rId70" Type="http://schemas.openxmlformats.org/officeDocument/2006/relationships/hyperlink" Target="https://m.edsoo.ru/c4e10ed4" TargetMode="External"/><Relationship Id="rId91" Type="http://schemas.openxmlformats.org/officeDocument/2006/relationships/hyperlink" Target="https://m.edsoo.ru/c4e12c66" TargetMode="External"/><Relationship Id="rId145" Type="http://schemas.openxmlformats.org/officeDocument/2006/relationships/hyperlink" Target="https://m.edsoo.ru/c4e0dd2e" TargetMode="External"/><Relationship Id="rId166" Type="http://schemas.openxmlformats.org/officeDocument/2006/relationships/hyperlink" Target="https://m.edsoo.ru/c4e1b78a" TargetMode="External"/><Relationship Id="rId187" Type="http://schemas.openxmlformats.org/officeDocument/2006/relationships/hyperlink" Target="https://m.edsoo.ru/c4e2597e" TargetMode="External"/><Relationship Id="rId331" Type="http://schemas.openxmlformats.org/officeDocument/2006/relationships/hyperlink" Target="https://m.edsoo.ru/c4e24092" TargetMode="External"/><Relationship Id="rId352" Type="http://schemas.openxmlformats.org/officeDocument/2006/relationships/hyperlink" Target="https://m.edsoo.ru/c4e2597e" TargetMode="External"/><Relationship Id="rId373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hyperlink" Target="https://m.edsoo.ru/c4e0a3cc" TargetMode="External"/><Relationship Id="rId233" Type="http://schemas.openxmlformats.org/officeDocument/2006/relationships/hyperlink" Target="https://m.edsoo.ru/c4e146ce" TargetMode="External"/><Relationship Id="rId254" Type="http://schemas.openxmlformats.org/officeDocument/2006/relationships/hyperlink" Target="https://m.edsoo.ru/c4e08eb4" TargetMode="External"/><Relationship Id="rId28" Type="http://schemas.openxmlformats.org/officeDocument/2006/relationships/hyperlink" Target="https://www.yaklass" TargetMode="External"/><Relationship Id="rId49" Type="http://schemas.openxmlformats.org/officeDocument/2006/relationships/hyperlink" Target="https://m.edsoo.ru/7f411f36" TargetMode="External"/><Relationship Id="rId114" Type="http://schemas.openxmlformats.org/officeDocument/2006/relationships/hyperlink" Target="https://m.edsoo.ru/c4e0a1f6" TargetMode="External"/><Relationship Id="rId275" Type="http://schemas.openxmlformats.org/officeDocument/2006/relationships/hyperlink" Target="https://m.edsoo.ru/c4e17220" TargetMode="External"/><Relationship Id="rId296" Type="http://schemas.openxmlformats.org/officeDocument/2006/relationships/hyperlink" Target="https://m.edsoo.ru/c4e17dec" TargetMode="External"/><Relationship Id="rId300" Type="http://schemas.openxmlformats.org/officeDocument/2006/relationships/hyperlink" Target="https://m.edsoo.ru/c4e1eab6" TargetMode="External"/><Relationship Id="rId60" Type="http://schemas.openxmlformats.org/officeDocument/2006/relationships/hyperlink" Target="https://m.edsoo.ru/c4e0f200" TargetMode="External"/><Relationship Id="rId81" Type="http://schemas.openxmlformats.org/officeDocument/2006/relationships/hyperlink" Target="https://m.edsoo.ru/c4e11f3c" TargetMode="External"/><Relationship Id="rId135" Type="http://schemas.openxmlformats.org/officeDocument/2006/relationships/hyperlink" Target="https://m.edsoo.ru/c4e07208" TargetMode="External"/><Relationship Id="rId156" Type="http://schemas.openxmlformats.org/officeDocument/2006/relationships/hyperlink" Target="https://m.edsoo.ru/c4e19444" TargetMode="External"/><Relationship Id="rId177" Type="http://schemas.openxmlformats.org/officeDocument/2006/relationships/hyperlink" Target="https://m.edsoo.ru/c4e21482" TargetMode="External"/><Relationship Id="rId198" Type="http://schemas.openxmlformats.org/officeDocument/2006/relationships/hyperlink" Target="https://m.edsoo.ru/c4e22968" TargetMode="External"/><Relationship Id="rId321" Type="http://schemas.openxmlformats.org/officeDocument/2006/relationships/hyperlink" Target="https://m.edsoo.ru/c4e1b78a" TargetMode="External"/><Relationship Id="rId342" Type="http://schemas.openxmlformats.org/officeDocument/2006/relationships/hyperlink" Target="https://m.edsoo.ru/c4e26b26" TargetMode="External"/><Relationship Id="rId363" Type="http://schemas.openxmlformats.org/officeDocument/2006/relationships/hyperlink" Target="https://m.edsoo.ru/c4e2358e" TargetMode="External"/><Relationship Id="rId202" Type="http://schemas.openxmlformats.org/officeDocument/2006/relationships/hyperlink" Target="https://m.edsoo.ru/c4e29510" TargetMode="External"/><Relationship Id="rId223" Type="http://schemas.openxmlformats.org/officeDocument/2006/relationships/hyperlink" Target="https://m.edsoo.ru/c4e173e2" TargetMode="External"/><Relationship Id="rId244" Type="http://schemas.openxmlformats.org/officeDocument/2006/relationships/hyperlink" Target="https://m.edsoo.ru/c4e0d18a" TargetMode="External"/><Relationship Id="rId18" Type="http://schemas.openxmlformats.org/officeDocument/2006/relationships/hyperlink" Target="https://uchi.ru" TargetMode="External"/><Relationship Id="rId39" Type="http://schemas.openxmlformats.org/officeDocument/2006/relationships/hyperlink" Target="https://m.edsoo.ru/7f4110fe" TargetMode="External"/><Relationship Id="rId265" Type="http://schemas.openxmlformats.org/officeDocument/2006/relationships/hyperlink" Target="https://m.edsoo.ru/c4e0ea08" TargetMode="External"/><Relationship Id="rId286" Type="http://schemas.openxmlformats.org/officeDocument/2006/relationships/hyperlink" Target="https://m.edsoo.ru/c4e10d4e" TargetMode="External"/><Relationship Id="rId50" Type="http://schemas.openxmlformats.org/officeDocument/2006/relationships/hyperlink" Target="https://m.edsoo.ru/7f411f36" TargetMode="External"/><Relationship Id="rId104" Type="http://schemas.openxmlformats.org/officeDocument/2006/relationships/hyperlink" Target="https://m.edsoo.ru/c4e18d3c" TargetMode="External"/><Relationship Id="rId125" Type="http://schemas.openxmlformats.org/officeDocument/2006/relationships/hyperlink" Target="https://m.edsoo.ru/c4e0e634" TargetMode="External"/><Relationship Id="rId146" Type="http://schemas.openxmlformats.org/officeDocument/2006/relationships/hyperlink" Target="https://m.edsoo.ru/c4e17220" TargetMode="External"/><Relationship Id="rId167" Type="http://schemas.openxmlformats.org/officeDocument/2006/relationships/hyperlink" Target="https://m.edsoo.ru/c4e1a89e" TargetMode="External"/><Relationship Id="rId188" Type="http://schemas.openxmlformats.org/officeDocument/2006/relationships/hyperlink" Target="https://m.edsoo.ru/c4e22abc" TargetMode="External"/><Relationship Id="rId311" Type="http://schemas.openxmlformats.org/officeDocument/2006/relationships/hyperlink" Target="https://m.edsoo.ru/c4e195ca" TargetMode="External"/><Relationship Id="rId332" Type="http://schemas.openxmlformats.org/officeDocument/2006/relationships/hyperlink" Target="https://m.edsoo.ru/c4e26806" TargetMode="External"/><Relationship Id="rId353" Type="http://schemas.openxmlformats.org/officeDocument/2006/relationships/hyperlink" Target="https://m.edsoo.ru/c4e2226a" TargetMode="External"/><Relationship Id="rId374" Type="http://schemas.openxmlformats.org/officeDocument/2006/relationships/theme" Target="theme/theme1.xml"/><Relationship Id="rId71" Type="http://schemas.openxmlformats.org/officeDocument/2006/relationships/hyperlink" Target="https://m.edsoo.ru/c4e0a3cc" TargetMode="External"/><Relationship Id="rId92" Type="http://schemas.openxmlformats.org/officeDocument/2006/relationships/hyperlink" Target="https://m.edsoo.ru/c4e129e6" TargetMode="External"/><Relationship Id="rId213" Type="http://schemas.openxmlformats.org/officeDocument/2006/relationships/hyperlink" Target="https://m.edsoo.ru/c4e10588" TargetMode="External"/><Relationship Id="rId234" Type="http://schemas.openxmlformats.org/officeDocument/2006/relationships/hyperlink" Target="https://m.edsoo.ru/c4e12c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" TargetMode="External"/><Relationship Id="rId255" Type="http://schemas.openxmlformats.org/officeDocument/2006/relationships/hyperlink" Target="https://m.edsoo.ru/c4e0b8ee" TargetMode="External"/><Relationship Id="rId276" Type="http://schemas.openxmlformats.org/officeDocument/2006/relationships/hyperlink" Target="https://m.edsoo.ru/c4e07208" TargetMode="External"/><Relationship Id="rId297" Type="http://schemas.openxmlformats.org/officeDocument/2006/relationships/hyperlink" Target="https://m.edsoo.ru/c4e17aea" TargetMode="External"/><Relationship Id="rId40" Type="http://schemas.openxmlformats.org/officeDocument/2006/relationships/hyperlink" Target="https://m.edsoo.ru/7f4110fe" TargetMode="External"/><Relationship Id="rId115" Type="http://schemas.openxmlformats.org/officeDocument/2006/relationships/hyperlink" Target="https://m.edsoo.ru/c4e095bc" TargetMode="External"/><Relationship Id="rId136" Type="http://schemas.openxmlformats.org/officeDocument/2006/relationships/hyperlink" Target="https://m.edsoo.ru/c4e0820c" TargetMode="External"/><Relationship Id="rId157" Type="http://schemas.openxmlformats.org/officeDocument/2006/relationships/hyperlink" Target="https://m.edsoo.ru/c4e1925a" TargetMode="External"/><Relationship Id="rId178" Type="http://schemas.openxmlformats.org/officeDocument/2006/relationships/hyperlink" Target="https://m.edsoo.ru/c4e212de" TargetMode="External"/><Relationship Id="rId301" Type="http://schemas.openxmlformats.org/officeDocument/2006/relationships/hyperlink" Target="https://m.edsoo.ru/c4e1eed0" TargetMode="External"/><Relationship Id="rId322" Type="http://schemas.openxmlformats.org/officeDocument/2006/relationships/hyperlink" Target="https://m.edsoo.ru/c4e1a89e" TargetMode="External"/><Relationship Id="rId343" Type="http://schemas.openxmlformats.org/officeDocument/2006/relationships/hyperlink" Target="https://m.edsoo.ru/c4e26144" TargetMode="External"/><Relationship Id="rId364" Type="http://schemas.openxmlformats.org/officeDocument/2006/relationships/hyperlink" Target="https://m.edsoo.ru/c4e22968" TargetMode="External"/><Relationship Id="rId61" Type="http://schemas.openxmlformats.org/officeDocument/2006/relationships/hyperlink" Target="https://m.edsoo.ru/c4e0d5cc" TargetMode="External"/><Relationship Id="rId82" Type="http://schemas.openxmlformats.org/officeDocument/2006/relationships/hyperlink" Target="https://m.edsoo.ru/c4e173e2" TargetMode="External"/><Relationship Id="rId199" Type="http://schemas.openxmlformats.org/officeDocument/2006/relationships/hyperlink" Target="https://m.edsoo.ru/c4e2433a" TargetMode="External"/><Relationship Id="rId203" Type="http://schemas.openxmlformats.org/officeDocument/2006/relationships/hyperlink" Target="https://m.edsoo.ru/c4e20b40" TargetMode="External"/><Relationship Id="rId19" Type="http://schemas.openxmlformats.org/officeDocument/2006/relationships/hyperlink" Target="https://www.yaklass.ru" TargetMode="External"/><Relationship Id="rId224" Type="http://schemas.openxmlformats.org/officeDocument/2006/relationships/hyperlink" Target="https://m.edsoo.ru/c4e106d2" TargetMode="External"/><Relationship Id="rId245" Type="http://schemas.openxmlformats.org/officeDocument/2006/relationships/hyperlink" Target="https://m.edsoo.ru/c4e120e0" TargetMode="External"/><Relationship Id="rId266" Type="http://schemas.openxmlformats.org/officeDocument/2006/relationships/hyperlink" Target="https://m.edsoo.ru/c4e1840e" TargetMode="External"/><Relationship Id="rId287" Type="http://schemas.openxmlformats.org/officeDocument/2006/relationships/hyperlink" Target="https://m.edsoo.ru/c4e11708" TargetMode="External"/><Relationship Id="rId30" Type="http://schemas.openxmlformats.org/officeDocument/2006/relationships/hyperlink" Target="https://uchi.ru" TargetMode="External"/><Relationship Id="rId105" Type="http://schemas.openxmlformats.org/officeDocument/2006/relationships/hyperlink" Target="https://m.edsoo.ru/c4e14142" TargetMode="External"/><Relationship Id="rId126" Type="http://schemas.openxmlformats.org/officeDocument/2006/relationships/hyperlink" Target="https://m.edsoo.ru/c4e0be8e" TargetMode="External"/><Relationship Id="rId147" Type="http://schemas.openxmlformats.org/officeDocument/2006/relationships/hyperlink" Target="https://m.edsoo.ru/c4e18120" TargetMode="External"/><Relationship Id="rId168" Type="http://schemas.openxmlformats.org/officeDocument/2006/relationships/hyperlink" Target="https://m.edsoo.ru/c4e1ae2a" TargetMode="External"/><Relationship Id="rId312" Type="http://schemas.openxmlformats.org/officeDocument/2006/relationships/hyperlink" Target="https://m.edsoo.ru/c4e1989a" TargetMode="External"/><Relationship Id="rId333" Type="http://schemas.openxmlformats.org/officeDocument/2006/relationships/hyperlink" Target="https://m.edsoo.ru/c4e1e5e8" TargetMode="External"/><Relationship Id="rId354" Type="http://schemas.openxmlformats.org/officeDocument/2006/relationships/hyperlink" Target="https://m.edsoo.ru/c4e25e42" TargetMode="External"/><Relationship Id="rId51" Type="http://schemas.openxmlformats.org/officeDocument/2006/relationships/hyperlink" Target="https://m.edsoo.ru/7f411f36" TargetMode="External"/><Relationship Id="rId72" Type="http://schemas.openxmlformats.org/officeDocument/2006/relationships/hyperlink" Target="https://m.edsoo.ru/c4e08eb4" TargetMode="External"/><Relationship Id="rId93" Type="http://schemas.openxmlformats.org/officeDocument/2006/relationships/hyperlink" Target="https://m.edsoo.ru/c4e13f6c" TargetMode="External"/><Relationship Id="rId189" Type="http://schemas.openxmlformats.org/officeDocument/2006/relationships/hyperlink" Target="https://m.edsoo.ru/c4e2226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c4e1628a" TargetMode="External"/><Relationship Id="rId235" Type="http://schemas.openxmlformats.org/officeDocument/2006/relationships/hyperlink" Target="https://m.edsoo.ru/c4e12df6" TargetMode="External"/><Relationship Id="rId256" Type="http://schemas.openxmlformats.org/officeDocument/2006/relationships/hyperlink" Target="https://m.edsoo.ru/c4e0baf6" TargetMode="External"/><Relationship Id="rId277" Type="http://schemas.openxmlformats.org/officeDocument/2006/relationships/hyperlink" Target="https://m.edsoo.ru/c4e0820c" TargetMode="External"/><Relationship Id="rId298" Type="http://schemas.openxmlformats.org/officeDocument/2006/relationships/hyperlink" Target="https://m.edsoo.ru/c4e1858a" TargetMode="External"/><Relationship Id="rId116" Type="http://schemas.openxmlformats.org/officeDocument/2006/relationships/hyperlink" Target="https://m.edsoo.ru/c4e0974c" TargetMode="External"/><Relationship Id="rId137" Type="http://schemas.openxmlformats.org/officeDocument/2006/relationships/hyperlink" Target="https://m.edsoo.ru/c4e17aea" TargetMode="External"/><Relationship Id="rId158" Type="http://schemas.openxmlformats.org/officeDocument/2006/relationships/hyperlink" Target="https://m.edsoo.ru/c4e195ca" TargetMode="External"/><Relationship Id="rId302" Type="http://schemas.openxmlformats.org/officeDocument/2006/relationships/hyperlink" Target="https://m.edsoo.ru/c4e1c022" TargetMode="External"/><Relationship Id="rId323" Type="http://schemas.openxmlformats.org/officeDocument/2006/relationships/hyperlink" Target="https://m.edsoo.ru/c4e1ae2a" TargetMode="External"/><Relationship Id="rId344" Type="http://schemas.openxmlformats.org/officeDocument/2006/relationships/hyperlink" Target="https://m.edsoo.ru/c4e1a27c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m.edsoo.ru/7f4110fe" TargetMode="External"/><Relationship Id="rId62" Type="http://schemas.openxmlformats.org/officeDocument/2006/relationships/hyperlink" Target="https://m.edsoo.ru/c4e0896e" TargetMode="External"/><Relationship Id="rId83" Type="http://schemas.openxmlformats.org/officeDocument/2006/relationships/hyperlink" Target="https://m.edsoo.ru/c4e175ae" TargetMode="External"/><Relationship Id="rId179" Type="http://schemas.openxmlformats.org/officeDocument/2006/relationships/hyperlink" Target="https://m.edsoo.ru/c4e22abc" TargetMode="External"/><Relationship Id="rId365" Type="http://schemas.openxmlformats.org/officeDocument/2006/relationships/hyperlink" Target="https://m.edsoo.ru/c4e2003c" TargetMode="External"/><Relationship Id="rId190" Type="http://schemas.openxmlformats.org/officeDocument/2006/relationships/hyperlink" Target="https://m.edsoo.ru/c4e25e42" TargetMode="External"/><Relationship Id="rId204" Type="http://schemas.openxmlformats.org/officeDocument/2006/relationships/hyperlink" Target="https://m.edsoo.ru/c4e20cee" TargetMode="External"/><Relationship Id="rId225" Type="http://schemas.openxmlformats.org/officeDocument/2006/relationships/hyperlink" Target="https://m.edsoo.ru/c4e0afb6" TargetMode="External"/><Relationship Id="rId246" Type="http://schemas.openxmlformats.org/officeDocument/2006/relationships/hyperlink" Target="https://m.edsoo.ru/c4e148e0" TargetMode="External"/><Relationship Id="rId267" Type="http://schemas.openxmlformats.org/officeDocument/2006/relationships/hyperlink" Target="https://m.edsoo.ru/c4e11884" TargetMode="External"/><Relationship Id="rId288" Type="http://schemas.openxmlformats.org/officeDocument/2006/relationships/hyperlink" Target="https://m.edsoo.ru/c4e0ca46" TargetMode="External"/><Relationship Id="rId106" Type="http://schemas.openxmlformats.org/officeDocument/2006/relationships/hyperlink" Target="https://m.edsoo.ru/c4e0cdf2" TargetMode="External"/><Relationship Id="rId127" Type="http://schemas.openxmlformats.org/officeDocument/2006/relationships/hyperlink" Target="https://m.edsoo.ru/c4e0c212" TargetMode="External"/><Relationship Id="rId313" Type="http://schemas.openxmlformats.org/officeDocument/2006/relationships/hyperlink" Target="https://m.edsoo.ru/c4e19de0" TargetMode="External"/><Relationship Id="rId10" Type="http://schemas.openxmlformats.org/officeDocument/2006/relationships/hyperlink" Target="https://www.yaklass.ru" TargetMode="External"/><Relationship Id="rId31" Type="http://schemas.openxmlformats.org/officeDocument/2006/relationships/hyperlink" Target="https://www.yaklass.ru" TargetMode="External"/><Relationship Id="rId52" Type="http://schemas.openxmlformats.org/officeDocument/2006/relationships/hyperlink" Target="https://m.edsoo.ru/7f411f36" TargetMode="External"/><Relationship Id="rId73" Type="http://schemas.openxmlformats.org/officeDocument/2006/relationships/hyperlink" Target="https://m.edsoo.ru/c4e1338c" TargetMode="External"/><Relationship Id="rId94" Type="http://schemas.openxmlformats.org/officeDocument/2006/relationships/hyperlink" Target="https://m.edsoo.ru/c4e146ce" TargetMode="External"/><Relationship Id="rId148" Type="http://schemas.openxmlformats.org/officeDocument/2006/relationships/hyperlink" Target="https://m.edsoo.ru/c4e1043e" TargetMode="External"/><Relationship Id="rId169" Type="http://schemas.openxmlformats.org/officeDocument/2006/relationships/hyperlink" Target="https://m.edsoo.ru/c4e1afe2" TargetMode="External"/><Relationship Id="rId334" Type="http://schemas.openxmlformats.org/officeDocument/2006/relationships/hyperlink" Target="https://m.edsoo.ru/c4e1e78c" TargetMode="External"/><Relationship Id="rId355" Type="http://schemas.openxmlformats.org/officeDocument/2006/relationships/hyperlink" Target="https://m.edsoo.ru/c4e29c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25891</Words>
  <Characters>147582</Characters>
  <Application>Microsoft Office Word</Application>
  <DocSecurity>0</DocSecurity>
  <Lines>1229</Lines>
  <Paragraphs>346</Paragraphs>
  <ScaleCrop>false</ScaleCrop>
  <Company/>
  <LinksUpToDate>false</LinksUpToDate>
  <CharactersWithSpaces>173127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2023-09-26T14:56:00Z</dcterms:created>
  <dcterms:modified xsi:type="dcterms:W3CDTF">2023-09-26T14:58:00Z</dcterms:modified>
</cp:coreProperties>
</file>